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B" w:rsidRPr="00E65637" w:rsidRDefault="00F71160" w:rsidP="00F7116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8423275"/>
            <wp:effectExtent l="19050" t="0" r="3175" b="0"/>
            <wp:docPr id="1" name="Рисунок 0" descr="CCI_00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_0003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DEB" w:rsidRPr="00E65637" w:rsidRDefault="00EC3DEB" w:rsidP="00EC3D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EC3DEB" w:rsidRPr="00CF4D69" w:rsidRDefault="00EC3DEB" w:rsidP="00EC3DE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C3DEB" w:rsidRDefault="00EC3DEB" w:rsidP="00EC3DE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71160" w:rsidRPr="00615C7F" w:rsidRDefault="00F71160" w:rsidP="00EC3DE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DEB" w:rsidRPr="00291B93" w:rsidRDefault="00EC3DEB" w:rsidP="00EC3DE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lastRenderedPageBreak/>
        <w:t xml:space="preserve">Данная программа реализуется с использованием  оборудования центра </w:t>
      </w:r>
    </w:p>
    <w:p w:rsidR="00EC3DEB" w:rsidRPr="00291B93" w:rsidRDefault="00EC3DEB" w:rsidP="00EC3DEB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291B93">
        <w:rPr>
          <w:rFonts w:ascii="Times New Roman" w:hAnsi="Times New Roman" w:cs="Times New Roman"/>
          <w:sz w:val="24"/>
        </w:rPr>
        <w:t>«Точка роста»</w:t>
      </w:r>
    </w:p>
    <w:p w:rsidR="006F4B69" w:rsidRPr="00E4465D" w:rsidRDefault="006F4B69" w:rsidP="00EC3D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AE1A2D">
      <w:pPr>
        <w:pStyle w:val="text"/>
        <w:numPr>
          <w:ilvl w:val="0"/>
          <w:numId w:val="3"/>
        </w:numPr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 xml:space="preserve">КОМПЛЕКС ОСНОВНЫХ ХАРАКТЕРИСТИК </w:t>
      </w:r>
      <w:proofErr w:type="gramStart"/>
      <w:r w:rsidRPr="00E4465D">
        <w:rPr>
          <w:rFonts w:cs="Times New Roman"/>
          <w:b/>
          <w:shd w:val="clear" w:color="auto" w:fill="FFFFFF"/>
        </w:rPr>
        <w:t>ДОПОЛНИТЕЛЬНОЙ</w:t>
      </w:r>
      <w:proofErr w:type="gramEnd"/>
    </w:p>
    <w:p w:rsidR="00056775" w:rsidRPr="00E4465D" w:rsidRDefault="00056775" w:rsidP="00E67770">
      <w:pPr>
        <w:pStyle w:val="text"/>
        <w:spacing w:before="0" w:after="0" w:line="276" w:lineRule="auto"/>
        <w:ind w:firstLine="360"/>
        <w:jc w:val="center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ОБЩЕОБРАЗОВАТЕЛЬНОЙ ОБЩЕРАЗВИВАЮЩЕЙ ПРОГРАММЫ</w:t>
      </w:r>
    </w:p>
    <w:p w:rsidR="00056775" w:rsidRPr="00E4465D" w:rsidRDefault="00056775" w:rsidP="00E67770">
      <w:pPr>
        <w:pStyle w:val="text"/>
        <w:spacing w:before="0" w:after="0" w:line="276" w:lineRule="auto"/>
        <w:ind w:firstLine="360"/>
        <w:jc w:val="center"/>
        <w:rPr>
          <w:rFonts w:cs="Times New Roman"/>
          <w:b/>
          <w:shd w:val="clear" w:color="auto" w:fill="FFFFFF"/>
        </w:rPr>
      </w:pPr>
    </w:p>
    <w:p w:rsidR="00457CA3" w:rsidRPr="00411091" w:rsidRDefault="00E16F40" w:rsidP="00AE1A2D">
      <w:pPr>
        <w:pStyle w:val="text"/>
        <w:numPr>
          <w:ilvl w:val="1"/>
          <w:numId w:val="3"/>
        </w:numPr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411091">
        <w:rPr>
          <w:rFonts w:cs="Times New Roman"/>
          <w:b/>
          <w:shd w:val="clear" w:color="auto" w:fill="FFFFFF"/>
        </w:rPr>
        <w:t xml:space="preserve"> </w:t>
      </w:r>
      <w:r w:rsidR="00056775" w:rsidRPr="00411091">
        <w:rPr>
          <w:rFonts w:cs="Times New Roman"/>
          <w:b/>
          <w:shd w:val="clear" w:color="auto" w:fill="FFFFFF"/>
        </w:rPr>
        <w:t>ПОЯСНИТЕЛЬНАЯ ЗАПИСКА</w:t>
      </w:r>
    </w:p>
    <w:p w:rsidR="00AF77BB" w:rsidRPr="00E4465D" w:rsidRDefault="00AF77BB" w:rsidP="00E67770">
      <w:pPr>
        <w:pStyle w:val="text"/>
        <w:spacing w:before="0" w:after="0" w:line="276" w:lineRule="auto"/>
        <w:ind w:left="1080"/>
        <w:rPr>
          <w:rFonts w:cs="Times New Roman"/>
          <w:b/>
          <w:shd w:val="clear" w:color="auto" w:fill="FFFFFF"/>
        </w:rPr>
      </w:pPr>
    </w:p>
    <w:p w:rsidR="00C06F7C" w:rsidRDefault="00522FA4" w:rsidP="00522F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22FA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«Практическая биология» составлена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22FA4">
        <w:rPr>
          <w:rFonts w:ascii="Times New Roman" w:hAnsi="Times New Roman" w:cs="Times New Roman"/>
          <w:sz w:val="24"/>
          <w:szCs w:val="24"/>
        </w:rPr>
        <w:t>учетом «Методических рекомендаций п</w:t>
      </w:r>
      <w:r>
        <w:rPr>
          <w:rFonts w:ascii="Times New Roman" w:hAnsi="Times New Roman" w:cs="Times New Roman"/>
          <w:sz w:val="24"/>
          <w:szCs w:val="24"/>
        </w:rPr>
        <w:t xml:space="preserve">о созданию и функционированию в </w:t>
      </w:r>
      <w:r w:rsidRPr="00522FA4">
        <w:rPr>
          <w:rFonts w:ascii="Times New Roman" w:hAnsi="Times New Roman" w:cs="Times New Roman"/>
          <w:sz w:val="24"/>
          <w:szCs w:val="24"/>
        </w:rPr>
        <w:t>общеобразовательных организациях, распо</w:t>
      </w:r>
      <w:r>
        <w:rPr>
          <w:rFonts w:ascii="Times New Roman" w:hAnsi="Times New Roman" w:cs="Times New Roman"/>
          <w:sz w:val="24"/>
          <w:szCs w:val="24"/>
        </w:rPr>
        <w:t xml:space="preserve">ложенных в сельской местности и </w:t>
      </w:r>
      <w:r w:rsidRPr="00522FA4">
        <w:rPr>
          <w:rFonts w:ascii="Times New Roman" w:hAnsi="Times New Roman" w:cs="Times New Roman"/>
          <w:sz w:val="24"/>
          <w:szCs w:val="24"/>
        </w:rPr>
        <w:t>малых городах, центров образования естест</w:t>
      </w:r>
      <w:r>
        <w:rPr>
          <w:rFonts w:ascii="Times New Roman" w:hAnsi="Times New Roman" w:cs="Times New Roman"/>
          <w:sz w:val="24"/>
          <w:szCs w:val="24"/>
        </w:rPr>
        <w:t xml:space="preserve">венно-научной и технологической направленностей </w:t>
      </w:r>
      <w:r w:rsidRPr="00522FA4">
        <w:rPr>
          <w:rFonts w:ascii="Times New Roman" w:hAnsi="Times New Roman" w:cs="Times New Roman"/>
          <w:sz w:val="24"/>
          <w:szCs w:val="24"/>
        </w:rPr>
        <w:t>«Точка 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2FA4">
        <w:rPr>
          <w:rFonts w:ascii="Times New Roman" w:hAnsi="Times New Roman" w:cs="Times New Roman"/>
          <w:sz w:val="24"/>
          <w:szCs w:val="24"/>
        </w:rPr>
        <w:t xml:space="preserve">» </w:t>
      </w:r>
      <w:r w:rsidR="006A5DAC" w:rsidRPr="006A5DAC">
        <w:rPr>
          <w:rFonts w:ascii="Times New Roman" w:hAnsi="Times New Roman" w:cs="Times New Roman"/>
          <w:sz w:val="24"/>
          <w:szCs w:val="24"/>
        </w:rPr>
        <w:t xml:space="preserve">и </w:t>
      </w:r>
      <w:r w:rsidR="00B76239" w:rsidRPr="00E4465D">
        <w:rPr>
          <w:rFonts w:ascii="Times New Roman" w:hAnsi="Times New Roman" w:cs="Times New Roman"/>
          <w:sz w:val="24"/>
          <w:szCs w:val="24"/>
        </w:rPr>
        <w:t xml:space="preserve">разработана согласно требованиям следующих нормативных документов: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закон от 29.12.2012 № 273-ФЗ (ред. от 31.07.2020) «Об образовании в Российской Федерации» (с изм. и доп., вступ. в силу с 01.09.2020).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Федеральный государственный образовательный стандарт основного общего образования (утв. приказом </w:t>
      </w:r>
      <w:proofErr w:type="spell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МОиН</w:t>
      </w:r>
      <w:proofErr w:type="spell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РФ от 17.12.2010 г. № 1897, с изменениями от 29.12.2014 г. N 1644, 31.12.2015 г. № 1577) (далее - ФГОС ООО);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естественно-научной</w:t>
      </w:r>
      <w:proofErr w:type="gramEnd"/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и технологической направленностей («Точка роста») (Утверждены распоряжением Министерства просвещения Российской Федерации от  12  января 2021 г. № Р-6)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Приказ Министерства образования Красноярског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о края № 18-11-05 от 20.01.2021</w:t>
      </w: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г. </w:t>
      </w:r>
    </w:p>
    <w:p w:rsidR="00033B7A" w:rsidRPr="00010B7A" w:rsidRDefault="00033B7A" w:rsidP="00033B7A">
      <w:pPr>
        <w:pStyle w:val="a5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010B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Письмо Министерства образования Красноярского края от 25.01.2021 № 75-693 "Об оснащении центров образования естественно- научной и технологической направленностей "Точка роста."</w:t>
      </w:r>
    </w:p>
    <w:p w:rsidR="007F1595" w:rsidRDefault="007F1595" w:rsidP="00C06F7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C06F7C" w:rsidRDefault="00C06F7C" w:rsidP="00C06F7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Внедрение оборудования центра «Точка роста» позволяет качественно изменить процесс обучения биологии. Появляется возможность количественных наблюдений и опытов для получения достоверной информации о биологических процессах и объектах. На основе полученных экспериментальных данных обучаемые смогут самостоятельно делать выводы, обобщать результаты, выявлять закономерности, что способствует повышени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ю мотивации обучения школьников</w:t>
      </w:r>
      <w:r w:rsidRPr="00C06F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, учитывая инд</w:t>
      </w:r>
      <w:r w:rsid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ивидуальность каждого </w:t>
      </w:r>
      <w:r w:rsid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lastRenderedPageBreak/>
        <w:t xml:space="preserve">школьника, а в </w:t>
      </w:r>
      <w:r w:rsidR="00CE7A82"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 процессе экспериментальной работы уча</w:t>
      </w:r>
      <w:r w:rsid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щиеся приобретают опыт познания </w:t>
      </w:r>
      <w:r w:rsidR="00CE7A82"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реальности, являющийся важным этапом формиро</w:t>
      </w:r>
      <w:r w:rsid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 xml:space="preserve">вания у них убеждений, которые, </w:t>
      </w:r>
      <w:r w:rsidR="00CE7A82" w:rsidRPr="00CE7A8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  <w:t>в свою очередь, составляют основу научного мировоззрения.</w:t>
      </w:r>
    </w:p>
    <w:p w:rsidR="00C06F7C" w:rsidRPr="00C06F7C" w:rsidRDefault="00C06F7C" w:rsidP="00C06F7C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ar-SA"/>
        </w:rPr>
      </w:pPr>
    </w:p>
    <w:p w:rsidR="00056775" w:rsidRPr="00E4465D" w:rsidRDefault="00056775" w:rsidP="00E67770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65D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22373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76239" w:rsidRPr="00B76239" w:rsidRDefault="00422C35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76239" w:rsidRPr="00422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Новизна данной образовательной программы</w:t>
      </w:r>
      <w:r w:rsidR="00B76239" w:rsidRPr="00B762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B76239" w:rsidRPr="00B76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данная программа  носит развивающий характер, целью которой является формирование поисково-исследовательских, коммуникативных умений </w:t>
      </w:r>
      <w:r w:rsid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школьников, интеллекта учащихся</w:t>
      </w:r>
      <w:r w:rsidR="00E52587" w:rsidRPr="00E52587">
        <w:t xml:space="preserve"> </w:t>
      </w:r>
      <w:r w:rsid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52587" w:rsidRP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расширение знаний по медици</w:t>
      </w:r>
      <w:r w:rsid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нской и биологической тематике, что </w:t>
      </w:r>
      <w:r w:rsidR="00E52587" w:rsidRP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осознанному выбору будущей профессии, сохранению и укреплению здоровья подрастающего поколения</w:t>
      </w:r>
      <w:r w:rsidR="00E525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736" w:rsidRPr="00E4465D" w:rsidRDefault="00223736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775" w:rsidRPr="00E4465D" w:rsidRDefault="00056775" w:rsidP="00E67770">
      <w:pPr>
        <w:tabs>
          <w:tab w:val="left" w:pos="567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65D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B76239" w:rsidRDefault="00B76239" w:rsidP="00E67770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>Потеря здоровья у молодых девушек и юношей становится угрозой для здоровья нации, что не может не сказаться на демографическом потенциале страны. Вот почему, знание физиологии собственного организма и охрана здоровья – важная государственная задача. Родителей, педагогов тревожит проблема ухудшения здоровья подрастающего поколения: распространение среди подростков вредных привычек, а «болезни поведения» стали проблемой современности. Важно, чтобы просвещение подростков было своевременным, поэтому необходимо вовремя сформировать положительное отношение к здоровому образу жизни, научить понимать ответственность за своё поведение и здоровье.</w:t>
      </w:r>
      <w:r w:rsidR="00422C35" w:rsidRPr="00422C35">
        <w:t xml:space="preserve"> </w:t>
      </w:r>
      <w:r w:rsidR="00422C35" w:rsidRPr="00422C35">
        <w:rPr>
          <w:rFonts w:ascii="Times New Roman" w:hAnsi="Times New Roman" w:cs="Times New Roman"/>
          <w:sz w:val="24"/>
          <w:szCs w:val="24"/>
        </w:rPr>
        <w:t>Педагогическая целесообразность программы обусловлена тем, что программа направлена на расширение знаний по медицинской и биологической тематике и способствует осознанному выбору будущей профессии, сохранению и укреплению здоровья подрастающего поколения</w:t>
      </w:r>
      <w:r w:rsidRPr="00E44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587" w:rsidRPr="00E4465D" w:rsidRDefault="00E52587" w:rsidP="00E67770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56775" w:rsidRPr="00E4465D" w:rsidRDefault="00056775" w:rsidP="00E67770">
      <w:pPr>
        <w:tabs>
          <w:tab w:val="left" w:pos="426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65D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E4465D" w:rsidRDefault="00B76239" w:rsidP="00E67770">
      <w:pPr>
        <w:pStyle w:val="text"/>
        <w:spacing w:before="0" w:after="0" w:line="276" w:lineRule="auto"/>
        <w:ind w:firstLine="360"/>
        <w:jc w:val="both"/>
        <w:rPr>
          <w:rFonts w:cs="Times New Roman"/>
        </w:rPr>
      </w:pPr>
      <w:r w:rsidRPr="00E4465D">
        <w:rPr>
          <w:rFonts w:cs="Times New Roman"/>
        </w:rPr>
        <w:t>Программа предполагает использование цифровых лабораторий, в том числе ци</w:t>
      </w:r>
      <w:r w:rsidR="00E52587">
        <w:rPr>
          <w:rFonts w:cs="Times New Roman"/>
        </w:rPr>
        <w:t>фровой лаборатории по физиологии</w:t>
      </w:r>
      <w:r w:rsidRPr="00E4465D">
        <w:rPr>
          <w:rFonts w:cs="Times New Roman"/>
        </w:rPr>
        <w:t xml:space="preserve"> с наборами датчиков, позволяющие проводить измерения физических, химических, физиологических параметров окружающей среды и организмов. Внедрение этого оборудования позволяет качественно изменить процесс обучения. Появляется возможность количественных наблюдений и опытов для получения достоверной информации о биологических процессах и объектах. </w:t>
      </w:r>
    </w:p>
    <w:p w:rsidR="00E52587" w:rsidRDefault="00E52587" w:rsidP="00E67770">
      <w:pPr>
        <w:pStyle w:val="text"/>
        <w:spacing w:before="0" w:after="0" w:line="276" w:lineRule="auto"/>
        <w:ind w:firstLine="357"/>
        <w:jc w:val="both"/>
        <w:rPr>
          <w:rFonts w:cs="Times New Roman"/>
        </w:rPr>
      </w:pPr>
      <w:r w:rsidRPr="00E52587">
        <w:rPr>
          <w:rFonts w:cs="Times New Roman"/>
        </w:rPr>
        <w:t>Педагогическая целесообразность программы связана с направлением</w:t>
      </w:r>
      <w:r>
        <w:rPr>
          <w:rFonts w:cs="Times New Roman"/>
        </w:rPr>
        <w:t xml:space="preserve"> </w:t>
      </w:r>
      <w:r w:rsidRPr="00E52587">
        <w:rPr>
          <w:rFonts w:cs="Times New Roman"/>
        </w:rPr>
        <w:t>образовательного процесса на развитие природных спосо</w:t>
      </w:r>
      <w:r>
        <w:rPr>
          <w:rFonts w:cs="Times New Roman"/>
        </w:rPr>
        <w:t xml:space="preserve">бностей учащихся, на применение </w:t>
      </w:r>
      <w:r w:rsidRPr="00E52587">
        <w:rPr>
          <w:rFonts w:cs="Times New Roman"/>
        </w:rPr>
        <w:t>полученных навыков в практической деятельности. Это имеет большое воспитательное</w:t>
      </w:r>
      <w:r>
        <w:rPr>
          <w:rFonts w:cs="Times New Roman"/>
        </w:rPr>
        <w:t xml:space="preserve"> </w:t>
      </w:r>
      <w:r w:rsidRPr="00E52587">
        <w:rPr>
          <w:rFonts w:cs="Times New Roman"/>
        </w:rPr>
        <w:t xml:space="preserve">значение, непосредственно воздействуя на чувства учащегося, формирует его </w:t>
      </w:r>
      <w:r>
        <w:rPr>
          <w:rFonts w:cs="Times New Roman"/>
        </w:rPr>
        <w:t xml:space="preserve">личностные </w:t>
      </w:r>
      <w:r w:rsidRPr="00E52587">
        <w:rPr>
          <w:rFonts w:cs="Times New Roman"/>
        </w:rPr>
        <w:t>качества, активизирует умственные способности.</w:t>
      </w:r>
    </w:p>
    <w:p w:rsidR="004D697D" w:rsidRPr="00E52587" w:rsidRDefault="004D697D" w:rsidP="00E67770">
      <w:pPr>
        <w:pStyle w:val="text"/>
        <w:spacing w:before="0" w:after="0" w:line="276" w:lineRule="auto"/>
        <w:ind w:firstLine="357"/>
        <w:jc w:val="both"/>
        <w:rPr>
          <w:rFonts w:cs="Times New Roman"/>
        </w:rPr>
      </w:pPr>
    </w:p>
    <w:p w:rsidR="00677408" w:rsidRPr="00E4465D" w:rsidRDefault="00677408" w:rsidP="00E67770">
      <w:pPr>
        <w:pStyle w:val="text"/>
        <w:spacing w:before="0" w:after="0" w:line="276" w:lineRule="auto"/>
        <w:ind w:firstLine="357"/>
        <w:jc w:val="both"/>
        <w:rPr>
          <w:rFonts w:cs="Times New Roman"/>
        </w:rPr>
      </w:pPr>
    </w:p>
    <w:p w:rsidR="00056775" w:rsidRPr="00E4465D" w:rsidRDefault="00056775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АДРЕСАТ ПРОГРАММЫ</w:t>
      </w:r>
    </w:p>
    <w:p w:rsidR="003451B1" w:rsidRDefault="00056775" w:rsidP="00E67770">
      <w:pPr>
        <w:pStyle w:val="text"/>
        <w:spacing w:before="0" w:after="0" w:line="276" w:lineRule="auto"/>
        <w:ind w:firstLine="426"/>
        <w:jc w:val="both"/>
        <w:rPr>
          <w:rFonts w:cs="Times New Roman"/>
          <w:shd w:val="clear" w:color="auto" w:fill="FFFFFF"/>
        </w:rPr>
      </w:pPr>
      <w:r w:rsidRPr="00E4465D">
        <w:rPr>
          <w:rFonts w:cs="Times New Roman"/>
          <w:shd w:val="clear" w:color="auto" w:fill="FFFFFF"/>
        </w:rPr>
        <w:t xml:space="preserve">Данная программа   ориентирована на учащихся </w:t>
      </w:r>
      <w:r w:rsidR="003451B1">
        <w:rPr>
          <w:rFonts w:cs="Times New Roman"/>
          <w:shd w:val="clear" w:color="auto" w:fill="FFFFFF"/>
        </w:rPr>
        <w:t>9</w:t>
      </w:r>
      <w:r w:rsidR="005B296E" w:rsidRPr="00E4465D">
        <w:rPr>
          <w:rFonts w:cs="Times New Roman"/>
          <w:shd w:val="clear" w:color="auto" w:fill="FFFFFF"/>
        </w:rPr>
        <w:t>-11</w:t>
      </w:r>
      <w:r w:rsidR="00B76239" w:rsidRPr="00E4465D">
        <w:rPr>
          <w:rFonts w:cs="Times New Roman"/>
          <w:shd w:val="clear" w:color="auto" w:fill="FFFFFF"/>
        </w:rPr>
        <w:t xml:space="preserve"> классов.</w:t>
      </w:r>
      <w:r w:rsidR="00E52587">
        <w:rPr>
          <w:rFonts w:cs="Times New Roman"/>
          <w:shd w:val="clear" w:color="auto" w:fill="FFFFFF"/>
        </w:rPr>
        <w:t xml:space="preserve"> </w:t>
      </w:r>
      <w:r w:rsidRPr="00E4465D">
        <w:rPr>
          <w:rFonts w:cs="Times New Roman"/>
          <w:shd w:val="clear" w:color="auto" w:fill="FFFFFF"/>
        </w:rPr>
        <w:t xml:space="preserve">Занятия проводятся в разновозрастной группе. </w:t>
      </w:r>
      <w:r w:rsidR="003451B1" w:rsidRPr="00387636">
        <w:rPr>
          <w:rFonts w:cs="Times New Roman"/>
          <w:shd w:val="clear" w:color="auto" w:fill="FFFFFF"/>
        </w:rPr>
        <w:t xml:space="preserve">Условия набора детей: </w:t>
      </w:r>
      <w:r w:rsidR="003451B1">
        <w:rPr>
          <w:rFonts w:cs="Times New Roman"/>
          <w:shd w:val="clear" w:color="auto" w:fill="FFFFFF"/>
        </w:rPr>
        <w:t>обучающиеся 9-11 классов, имеющие способности к дисцип</w:t>
      </w:r>
      <w:r w:rsidR="00E52587">
        <w:rPr>
          <w:rFonts w:cs="Times New Roman"/>
          <w:shd w:val="clear" w:color="auto" w:fill="FFFFFF"/>
        </w:rPr>
        <w:t>линам естественнонаучного цикла и профессионально ориентированные на поступление в медицинские ВУЗы.</w:t>
      </w:r>
    </w:p>
    <w:p w:rsidR="00E52587" w:rsidRDefault="00E52587" w:rsidP="00E67770">
      <w:pPr>
        <w:pStyle w:val="text"/>
        <w:spacing w:before="0" w:after="0" w:line="276" w:lineRule="auto"/>
        <w:ind w:firstLine="426"/>
        <w:jc w:val="both"/>
        <w:rPr>
          <w:rFonts w:cs="Times New Roman"/>
          <w:shd w:val="clear" w:color="auto" w:fill="FFFFFF"/>
        </w:rPr>
      </w:pPr>
    </w:p>
    <w:p w:rsidR="00C06F7C" w:rsidRDefault="00C06F7C" w:rsidP="00E67770">
      <w:pPr>
        <w:pStyle w:val="text"/>
        <w:spacing w:before="0" w:after="0" w:line="276" w:lineRule="auto"/>
        <w:ind w:firstLine="426"/>
        <w:jc w:val="both"/>
        <w:rPr>
          <w:rFonts w:cs="Times New Roman"/>
          <w:shd w:val="clear" w:color="auto" w:fill="FFFFFF"/>
        </w:rPr>
      </w:pPr>
    </w:p>
    <w:p w:rsidR="00C06F7C" w:rsidRDefault="00C06F7C" w:rsidP="00E67770">
      <w:pPr>
        <w:pStyle w:val="text"/>
        <w:spacing w:before="0" w:after="0" w:line="276" w:lineRule="auto"/>
        <w:ind w:firstLine="426"/>
        <w:jc w:val="both"/>
        <w:rPr>
          <w:rFonts w:cs="Times New Roman"/>
          <w:shd w:val="clear" w:color="auto" w:fill="FFFFFF"/>
        </w:rPr>
      </w:pPr>
    </w:p>
    <w:p w:rsidR="00C06F7C" w:rsidRDefault="00C06F7C" w:rsidP="00E67770">
      <w:pPr>
        <w:pStyle w:val="text"/>
        <w:spacing w:before="0" w:after="0" w:line="276" w:lineRule="auto"/>
        <w:ind w:firstLine="426"/>
        <w:jc w:val="both"/>
        <w:rPr>
          <w:rFonts w:cs="Times New Roman"/>
          <w:shd w:val="clear" w:color="auto" w:fill="FFFFFF"/>
        </w:rPr>
      </w:pPr>
    </w:p>
    <w:p w:rsidR="00677408" w:rsidRDefault="00677408" w:rsidP="00E67770">
      <w:pPr>
        <w:pStyle w:val="text"/>
        <w:spacing w:before="0" w:after="0" w:line="276" w:lineRule="auto"/>
        <w:jc w:val="both"/>
        <w:rPr>
          <w:rFonts w:cs="Times New Roman"/>
          <w:shd w:val="clear" w:color="auto" w:fill="FFFFFF"/>
        </w:rPr>
      </w:pPr>
    </w:p>
    <w:p w:rsidR="00056775" w:rsidRPr="00E4465D" w:rsidRDefault="00056775" w:rsidP="00E67770">
      <w:pPr>
        <w:pStyle w:val="text"/>
        <w:spacing w:before="0" w:after="0" w:line="276" w:lineRule="auto"/>
        <w:jc w:val="both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УРОВЕНЬ ПРОГРАММЫ, ОБЪЕМ И СРОКИ РЕАЛИЗАЦИИ.</w:t>
      </w:r>
    </w:p>
    <w:p w:rsidR="00056775" w:rsidRDefault="009A726E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 w:rsidRPr="00E4465D">
        <w:rPr>
          <w:rFonts w:cs="Times New Roman"/>
          <w:shd w:val="clear" w:color="auto" w:fill="FFFFFF"/>
        </w:rPr>
        <w:t>Д</w:t>
      </w:r>
      <w:r w:rsidR="00056775" w:rsidRPr="00E4465D">
        <w:rPr>
          <w:rFonts w:cs="Times New Roman"/>
          <w:shd w:val="clear" w:color="auto" w:fill="FFFFFF"/>
        </w:rPr>
        <w:t>ополнительная общеобразовательная общеразвивающая программа «</w:t>
      </w:r>
      <w:r w:rsidR="00BE4882" w:rsidRPr="00E4465D">
        <w:rPr>
          <w:rFonts w:cs="Times New Roman"/>
        </w:rPr>
        <w:t>Практическая биология</w:t>
      </w:r>
      <w:r w:rsidR="00056775" w:rsidRPr="00E4465D">
        <w:rPr>
          <w:rFonts w:cs="Times New Roman"/>
          <w:shd w:val="clear" w:color="auto" w:fill="FFFFFF"/>
        </w:rPr>
        <w:t xml:space="preserve">» рассчитана на </w:t>
      </w:r>
      <w:r w:rsidRPr="00E4465D">
        <w:rPr>
          <w:rFonts w:cs="Times New Roman"/>
          <w:shd w:val="clear" w:color="auto" w:fill="FFFFFF"/>
        </w:rPr>
        <w:t>1 год</w:t>
      </w:r>
      <w:r w:rsidR="00056775" w:rsidRPr="00E4465D">
        <w:rPr>
          <w:rFonts w:cs="Times New Roman"/>
          <w:shd w:val="clear" w:color="auto" w:fill="FFFFFF"/>
        </w:rPr>
        <w:t xml:space="preserve"> обучения в количестве </w:t>
      </w:r>
      <w:r w:rsidRPr="00E4465D">
        <w:rPr>
          <w:rFonts w:cs="Times New Roman"/>
          <w:shd w:val="clear" w:color="auto" w:fill="FFFFFF"/>
        </w:rPr>
        <w:t>34</w:t>
      </w:r>
      <w:r w:rsidR="00056775" w:rsidRPr="00E4465D">
        <w:rPr>
          <w:rFonts w:cs="Times New Roman"/>
          <w:shd w:val="clear" w:color="auto" w:fill="FFFFFF"/>
        </w:rPr>
        <w:t xml:space="preserve"> часов. Уровень программы, стартовый.</w:t>
      </w:r>
    </w:p>
    <w:p w:rsidR="00677408" w:rsidRPr="00E4465D" w:rsidRDefault="00677408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</w:p>
    <w:p w:rsidR="00056775" w:rsidRDefault="00056775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ФОРМЫ ОБУЧЕНИЯ И ВИДЫ ЗАНЯТИЙ</w:t>
      </w:r>
    </w:p>
    <w:p w:rsidR="004728B4" w:rsidRDefault="004728B4" w:rsidP="004728B4">
      <w:pPr>
        <w:pStyle w:val="text"/>
        <w:spacing w:before="0" w:after="0" w:line="276" w:lineRule="auto"/>
        <w:ind w:firstLine="360"/>
        <w:jc w:val="both"/>
      </w:pPr>
      <w:r>
        <w:t xml:space="preserve">Формы организации образовательного процесса: индивидуальные, групповые, парная и коллективная. </w:t>
      </w:r>
    </w:p>
    <w:p w:rsidR="004728B4" w:rsidRPr="004728B4" w:rsidRDefault="004728B4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>
        <w:t>Виды занятий: Беседа, семинар, лекция, лабораторный практикум, практическая работа, экскурсия, игра, защита проекта.</w:t>
      </w:r>
    </w:p>
    <w:p w:rsidR="00056775" w:rsidRPr="00E4465D" w:rsidRDefault="00056775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 w:rsidRPr="00E4465D">
        <w:rPr>
          <w:rFonts w:cs="Times New Roman"/>
          <w:shd w:val="clear" w:color="auto" w:fill="FFFFFF"/>
        </w:rPr>
        <w:t xml:space="preserve">Форма педагогической деятельности — учебное занятие. Продолжительность занятия – не более 40 мин. Занятия проводятся  </w:t>
      </w:r>
      <w:r w:rsidR="009A726E" w:rsidRPr="00E4465D">
        <w:rPr>
          <w:rFonts w:cs="Times New Roman"/>
          <w:shd w:val="clear" w:color="auto" w:fill="FFFFFF"/>
        </w:rPr>
        <w:t>1 час</w:t>
      </w:r>
      <w:r w:rsidRPr="00E4465D">
        <w:rPr>
          <w:rFonts w:cs="Times New Roman"/>
          <w:shd w:val="clear" w:color="auto" w:fill="FFFFFF"/>
        </w:rPr>
        <w:t xml:space="preserve"> в неделю, в соответствии с нормами </w:t>
      </w:r>
      <w:proofErr w:type="spellStart"/>
      <w:r w:rsidRPr="00E4465D">
        <w:rPr>
          <w:rFonts w:cs="Times New Roman"/>
          <w:shd w:val="clear" w:color="auto" w:fill="FFFFFF"/>
        </w:rPr>
        <w:t>СанПин</w:t>
      </w:r>
      <w:proofErr w:type="spellEnd"/>
      <w:r w:rsidRPr="00E4465D">
        <w:rPr>
          <w:rFonts w:cs="Times New Roman"/>
          <w:shd w:val="clear" w:color="auto" w:fill="FFFFFF"/>
        </w:rPr>
        <w:t>.</w:t>
      </w:r>
    </w:p>
    <w:p w:rsidR="00056775" w:rsidRDefault="00333294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>Форма</w:t>
      </w:r>
      <w:r w:rsidR="00056775" w:rsidRPr="00E4465D">
        <w:rPr>
          <w:rFonts w:cs="Times New Roman"/>
          <w:shd w:val="clear" w:color="auto" w:fill="FFFFFF"/>
        </w:rPr>
        <w:t xml:space="preserve"> подведения итогов реализации общеразвивающей программы: </w:t>
      </w:r>
      <w:r w:rsidR="00CC3169" w:rsidRPr="00E4465D">
        <w:rPr>
          <w:rFonts w:cs="Times New Roman"/>
          <w:shd w:val="clear" w:color="auto" w:fill="FFFFFF"/>
        </w:rPr>
        <w:t xml:space="preserve">научно-практическая конференция. </w:t>
      </w:r>
    </w:p>
    <w:p w:rsidR="00677408" w:rsidRPr="00E4465D" w:rsidRDefault="00677408" w:rsidP="00E67770">
      <w:pPr>
        <w:pStyle w:val="text"/>
        <w:spacing w:before="0" w:after="0" w:line="276" w:lineRule="auto"/>
        <w:ind w:firstLine="360"/>
        <w:jc w:val="both"/>
        <w:rPr>
          <w:rFonts w:cs="Times New Roman"/>
          <w:shd w:val="clear" w:color="auto" w:fill="FFFFFF"/>
        </w:rPr>
      </w:pPr>
    </w:p>
    <w:p w:rsidR="00056775" w:rsidRDefault="00056775" w:rsidP="00AE1A2D">
      <w:pPr>
        <w:pStyle w:val="text"/>
        <w:numPr>
          <w:ilvl w:val="1"/>
          <w:numId w:val="3"/>
        </w:numPr>
        <w:spacing w:before="0" w:after="0" w:line="276" w:lineRule="auto"/>
        <w:ind w:right="141"/>
        <w:jc w:val="center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ЦЕЛИ И ЗАДАЧИ ПРОГРАММЫ</w:t>
      </w:r>
    </w:p>
    <w:p w:rsidR="00E16F40" w:rsidRPr="00E4465D" w:rsidRDefault="00E16F40" w:rsidP="00E67770">
      <w:pPr>
        <w:pStyle w:val="text"/>
        <w:spacing w:before="0" w:after="0" w:line="276" w:lineRule="auto"/>
        <w:ind w:left="1440" w:right="141"/>
        <w:jc w:val="both"/>
        <w:rPr>
          <w:rFonts w:cs="Times New Roman"/>
          <w:b/>
          <w:shd w:val="clear" w:color="auto" w:fill="FFFFFF"/>
        </w:rPr>
      </w:pPr>
    </w:p>
    <w:p w:rsidR="00677408" w:rsidRDefault="001513F0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77408">
        <w:rPr>
          <w:rFonts w:ascii="Times New Roman" w:hAnsi="Times New Roman" w:cs="Times New Roman"/>
          <w:b/>
          <w:sz w:val="24"/>
          <w:szCs w:val="24"/>
        </w:rPr>
        <w:t>Цель</w:t>
      </w:r>
      <w:r w:rsidR="00E52587">
        <w:rPr>
          <w:rFonts w:ascii="Times New Roman" w:hAnsi="Times New Roman" w:cs="Times New Roman"/>
          <w:sz w:val="24"/>
          <w:szCs w:val="24"/>
        </w:rPr>
        <w:t xml:space="preserve">: </w:t>
      </w:r>
      <w:r w:rsidRPr="00B04FA2">
        <w:rPr>
          <w:rFonts w:ascii="Times New Roman" w:hAnsi="Times New Roman" w:cs="Times New Roman"/>
          <w:sz w:val="24"/>
          <w:szCs w:val="24"/>
        </w:rPr>
        <w:t>Развитие личности ребенка, способного к творческому самовыражению через овладение основами исследовательской деятельности</w:t>
      </w:r>
      <w:r w:rsidR="00E52587">
        <w:rPr>
          <w:rFonts w:ascii="Times New Roman" w:hAnsi="Times New Roman" w:cs="Times New Roman"/>
          <w:sz w:val="24"/>
          <w:szCs w:val="24"/>
        </w:rPr>
        <w:t xml:space="preserve"> в биологическом и медицинском направлении</w:t>
      </w:r>
      <w:r w:rsidR="00677408">
        <w:rPr>
          <w:rFonts w:ascii="Times New Roman" w:hAnsi="Times New Roman" w:cs="Times New Roman"/>
          <w:sz w:val="24"/>
          <w:szCs w:val="24"/>
        </w:rPr>
        <w:t>.</w:t>
      </w:r>
    </w:p>
    <w:p w:rsidR="00677408" w:rsidRDefault="001513F0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4FA2">
        <w:rPr>
          <w:rFonts w:ascii="Times New Roman" w:hAnsi="Times New Roman" w:cs="Times New Roman"/>
          <w:sz w:val="24"/>
          <w:szCs w:val="24"/>
        </w:rPr>
        <w:t xml:space="preserve"> </w:t>
      </w:r>
      <w:r w:rsidRPr="0067740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B04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294" w:rsidRPr="00333294" w:rsidRDefault="00333294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329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формировать устойчивый интерес к проблемам биологии;</w:t>
      </w:r>
    </w:p>
    <w:p w:rsidR="00333294" w:rsidRPr="00333294" w:rsidRDefault="00333294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3294">
        <w:rPr>
          <w:rFonts w:ascii="Times New Roman" w:hAnsi="Times New Roman" w:cs="Times New Roman"/>
          <w:sz w:val="24"/>
          <w:szCs w:val="24"/>
        </w:rPr>
        <w:t>- научить работать с заданиями, отличающимися по своей формулиров</w:t>
      </w:r>
      <w:r>
        <w:rPr>
          <w:rFonts w:ascii="Times New Roman" w:hAnsi="Times New Roman" w:cs="Times New Roman"/>
          <w:sz w:val="24"/>
          <w:szCs w:val="24"/>
        </w:rPr>
        <w:t>ке, типологии, уровню сложности;</w:t>
      </w:r>
    </w:p>
    <w:p w:rsidR="00333294" w:rsidRPr="00333294" w:rsidRDefault="00333294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3294">
        <w:rPr>
          <w:rFonts w:ascii="Times New Roman" w:hAnsi="Times New Roman" w:cs="Times New Roman"/>
          <w:sz w:val="24"/>
          <w:szCs w:val="24"/>
        </w:rPr>
        <w:t>- научить приемам работы с информацией – от тренировки памяти до систематизации материала, его трансформации в т</w:t>
      </w:r>
      <w:r w:rsidR="00411091">
        <w:rPr>
          <w:rFonts w:ascii="Times New Roman" w:hAnsi="Times New Roman" w:cs="Times New Roman"/>
          <w:sz w:val="24"/>
          <w:szCs w:val="24"/>
        </w:rPr>
        <w:t>екст, таблицу, график и обратно;</w:t>
      </w:r>
    </w:p>
    <w:p w:rsidR="00333294" w:rsidRPr="00333294" w:rsidRDefault="00333294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элементы</w:t>
      </w:r>
      <w:r w:rsidR="00411091">
        <w:rPr>
          <w:rFonts w:ascii="Times New Roman" w:hAnsi="Times New Roman" w:cs="Times New Roman"/>
          <w:sz w:val="24"/>
          <w:szCs w:val="24"/>
        </w:rPr>
        <w:t xml:space="preserve"> IT-компетенций;</w:t>
      </w:r>
    </w:p>
    <w:p w:rsidR="00333294" w:rsidRPr="00333294" w:rsidRDefault="00411091" w:rsidP="00E67770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коммуникативную культуру</w:t>
      </w:r>
      <w:r w:rsidR="00333294" w:rsidRPr="00333294">
        <w:rPr>
          <w:rFonts w:ascii="Times New Roman" w:hAnsi="Times New Roman" w:cs="Times New Roman"/>
          <w:sz w:val="24"/>
          <w:szCs w:val="24"/>
        </w:rPr>
        <w:t>, терпимость к чужому мнению, умение работать в группе;</w:t>
      </w:r>
    </w:p>
    <w:p w:rsidR="004D697D" w:rsidRPr="00C06F7C" w:rsidRDefault="00333294" w:rsidP="00C06F7C">
      <w:pPr>
        <w:shd w:val="clear" w:color="auto" w:fill="FFFFFF"/>
        <w:spacing w:after="0" w:line="276" w:lineRule="auto"/>
        <w:ind w:righ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33294">
        <w:rPr>
          <w:rFonts w:ascii="Times New Roman" w:hAnsi="Times New Roman" w:cs="Times New Roman"/>
          <w:sz w:val="24"/>
          <w:szCs w:val="24"/>
        </w:rPr>
        <w:t>- воспитывать аккуратность, чувство самоконтроля, взаимопомощи.</w:t>
      </w:r>
    </w:p>
    <w:p w:rsidR="004D697D" w:rsidRPr="00B04FA2" w:rsidRDefault="004D697D" w:rsidP="00E67770">
      <w:pPr>
        <w:shd w:val="clear" w:color="auto" w:fill="FFFFFF"/>
        <w:spacing w:after="0" w:line="276" w:lineRule="auto"/>
        <w:ind w:right="141" w:firstLine="42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56775" w:rsidRPr="00E4465D" w:rsidRDefault="00056775" w:rsidP="00AE1A2D">
      <w:pPr>
        <w:pStyle w:val="text"/>
        <w:numPr>
          <w:ilvl w:val="1"/>
          <w:numId w:val="3"/>
        </w:numPr>
        <w:spacing w:before="0" w:after="0" w:line="276" w:lineRule="auto"/>
        <w:jc w:val="center"/>
        <w:rPr>
          <w:rFonts w:cs="Times New Roman"/>
          <w:b/>
          <w:shd w:val="clear" w:color="auto" w:fill="FFFFFF"/>
        </w:rPr>
      </w:pPr>
      <w:r w:rsidRPr="00E4465D">
        <w:rPr>
          <w:rFonts w:cs="Times New Roman"/>
          <w:b/>
          <w:shd w:val="clear" w:color="auto" w:fill="FFFFFF"/>
        </w:rPr>
        <w:t>СОДЕРЖАНИЕ ПРОГРАММЫ</w:t>
      </w:r>
    </w:p>
    <w:p w:rsidR="00056775" w:rsidRPr="00E4465D" w:rsidRDefault="00056775" w:rsidP="00E67770">
      <w:pPr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56775" w:rsidRPr="00E4465D" w:rsidRDefault="00736DCA" w:rsidP="00E67770">
      <w:pPr>
        <w:pStyle w:val="a5"/>
        <w:suppressAutoHyphens/>
        <w:spacing w:after="0" w:line="276" w:lineRule="auto"/>
        <w:ind w:left="220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УЧЕБНО–ТЕМАТИЧЕСКИЙ ПЛАН – 34 часа</w:t>
      </w:r>
    </w:p>
    <w:p w:rsidR="004C0280" w:rsidRPr="00131A14" w:rsidRDefault="004C0280" w:rsidP="00E67770">
      <w:pPr>
        <w:spacing w:after="0" w:line="276" w:lineRule="auto"/>
        <w:ind w:left="5" w:firstLine="70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160"/>
        <w:gridCol w:w="1905"/>
        <w:gridCol w:w="1912"/>
        <w:gridCol w:w="1925"/>
      </w:tblGrid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Наш организм – это наука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Вода. Качество воды – качество жизни.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280" w:rsidRPr="00131A14" w:rsidTr="00DA5988">
        <w:trPr>
          <w:trHeight w:val="289"/>
        </w:trPr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воздух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 и здоровье.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и проектная деятельность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 практическая конференция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0280" w:rsidRPr="00131A14" w:rsidTr="00DA5988">
        <w:tc>
          <w:tcPr>
            <w:tcW w:w="664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4C0280" w:rsidRPr="00131A14" w:rsidRDefault="004C028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0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12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5" w:type="dxa"/>
          </w:tcPr>
          <w:p w:rsidR="004C0280" w:rsidRPr="00131A14" w:rsidRDefault="004C0280" w:rsidP="00E6777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4C0280" w:rsidRPr="00131A14" w:rsidRDefault="004C0280" w:rsidP="00E67770">
      <w:pPr>
        <w:spacing w:after="0" w:line="276" w:lineRule="auto"/>
        <w:ind w:left="5"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411091" w:rsidRDefault="00411091" w:rsidP="00E67770">
      <w:pPr>
        <w:spacing w:after="0" w:line="276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280" w:rsidRDefault="00E16F40" w:rsidP="00E67770">
      <w:pPr>
        <w:spacing w:after="0" w:line="276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14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E67770" w:rsidRDefault="00E67770" w:rsidP="00E67770">
      <w:pPr>
        <w:spacing w:after="0" w:line="276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4348"/>
        <w:gridCol w:w="2800"/>
      </w:tblGrid>
      <w:tr w:rsidR="00E67770" w:rsidRPr="000C2A98" w:rsidTr="00E67770">
        <w:tc>
          <w:tcPr>
            <w:tcW w:w="2423" w:type="dxa"/>
            <w:vMerge w:val="restart"/>
            <w:shd w:val="clear" w:color="auto" w:fill="auto"/>
          </w:tcPr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0C2A9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Раздел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E67770" w:rsidRPr="00E67770" w:rsidRDefault="00E67770" w:rsidP="00DA5988">
            <w:pPr>
              <w:pStyle w:val="af"/>
              <w:ind w:firstLine="56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7770">
              <w:rPr>
                <w:rFonts w:ascii="Times New Roman" w:hAnsi="Times New Roman"/>
                <w:spacing w:val="-4"/>
                <w:sz w:val="24"/>
                <w:szCs w:val="24"/>
              </w:rPr>
              <w:t>Темы</w:t>
            </w:r>
          </w:p>
        </w:tc>
      </w:tr>
      <w:tr w:rsidR="00E67770" w:rsidRPr="007819AB" w:rsidTr="00FF1C7B">
        <w:tc>
          <w:tcPr>
            <w:tcW w:w="2423" w:type="dxa"/>
            <w:vMerge/>
            <w:shd w:val="clear" w:color="auto" w:fill="auto"/>
          </w:tcPr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pStyle w:val="af1"/>
              <w:spacing w:before="0" w:after="0"/>
              <w:ind w:left="17" w:firstLine="142"/>
              <w:contextualSpacing/>
              <w:jc w:val="both"/>
            </w:pPr>
            <w:r>
              <w:t xml:space="preserve">Теория 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DA5988">
            <w:pPr>
              <w:pStyle w:val="af1"/>
              <w:spacing w:before="0" w:after="0"/>
              <w:ind w:left="17" w:firstLine="142"/>
              <w:contextualSpacing/>
              <w:jc w:val="both"/>
            </w:pPr>
            <w:r>
              <w:t xml:space="preserve">Практика </w:t>
            </w:r>
          </w:p>
        </w:tc>
      </w:tr>
      <w:tr w:rsidR="00E67770" w:rsidRPr="007819AB" w:rsidTr="00FF1C7B">
        <w:tc>
          <w:tcPr>
            <w:tcW w:w="2423" w:type="dxa"/>
            <w:shd w:val="clear" w:color="auto" w:fill="auto"/>
          </w:tcPr>
          <w:p w:rsidR="00E67770" w:rsidRPr="00131A14" w:rsidRDefault="00E67770" w:rsidP="00AE1A2D">
            <w:pPr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группой. Цели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курса. Вводный инструктаж</w:t>
            </w: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 xml:space="preserve"> по т/б. Медицина – одна из наук биологического цикла. История медицины. Теоретические основы медицины. Биология и медицина. Современные направления медицины. Медицина традиционная и «народная»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Анкетирование «Что бы я хотел узнать на занятиях?». Дискуссия.</w:t>
            </w:r>
          </w:p>
        </w:tc>
      </w:tr>
      <w:tr w:rsidR="00E67770" w:rsidRPr="007819AB" w:rsidTr="00FF1C7B">
        <w:tc>
          <w:tcPr>
            <w:tcW w:w="2423" w:type="dxa"/>
            <w:shd w:val="clear" w:color="auto" w:fill="auto"/>
          </w:tcPr>
          <w:p w:rsidR="00E67770" w:rsidRPr="00131A14" w:rsidRDefault="00E67770" w:rsidP="00AE1A2D">
            <w:pPr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организм – это наука</w:t>
            </w:r>
          </w:p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Органы и системы органов человека. Понятие «здоровье». Факторы, влияющие на здоровье. Наследственность человека. Окружающая среда. Образ жизни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Дискуссия. Тренинг. Практические работы по изучению организма человека.</w:t>
            </w:r>
          </w:p>
        </w:tc>
      </w:tr>
      <w:tr w:rsidR="00E67770" w:rsidRPr="007819AB" w:rsidTr="00FF1C7B">
        <w:trPr>
          <w:trHeight w:val="1048"/>
        </w:trPr>
        <w:tc>
          <w:tcPr>
            <w:tcW w:w="2423" w:type="dxa"/>
            <w:shd w:val="clear" w:color="auto" w:fill="auto"/>
          </w:tcPr>
          <w:p w:rsidR="00E67770" w:rsidRPr="00FF1C7B" w:rsidRDefault="00E67770" w:rsidP="00AE1A2D">
            <w:pPr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Вода. Качество воды – качество жизни</w:t>
            </w: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Свойства воды. Влияние на здоровье. Вода и напитки.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питьевой воды. Анализ качества минеральной воды</w:t>
            </w:r>
          </w:p>
        </w:tc>
      </w:tr>
      <w:tr w:rsidR="00E67770" w:rsidRPr="007819AB" w:rsidTr="00FF1C7B">
        <w:tc>
          <w:tcPr>
            <w:tcW w:w="2423" w:type="dxa"/>
            <w:shd w:val="clear" w:color="auto" w:fill="auto"/>
          </w:tcPr>
          <w:p w:rsidR="00E67770" w:rsidRPr="00131A14" w:rsidRDefault="00E67770" w:rsidP="00AE1A2D">
            <w:pPr>
              <w:numPr>
                <w:ilvl w:val="0"/>
                <w:numId w:val="2"/>
              </w:numPr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и воздух</w:t>
            </w:r>
          </w:p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Воздух. Состав воздуха. Экология воздушной среды.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FF1C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по оценке качества воздушной среды. </w:t>
            </w:r>
          </w:p>
        </w:tc>
      </w:tr>
      <w:tr w:rsidR="00E67770" w:rsidRPr="007819AB" w:rsidTr="00FF1C7B">
        <w:tc>
          <w:tcPr>
            <w:tcW w:w="2423" w:type="dxa"/>
            <w:shd w:val="clear" w:color="auto" w:fill="auto"/>
          </w:tcPr>
          <w:p w:rsidR="00E67770" w:rsidRPr="000C2A98" w:rsidRDefault="00E67770" w:rsidP="00DA5988">
            <w:pPr>
              <w:pStyle w:val="af"/>
              <w:ind w:left="142" w:right="7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b/>
                <w:sz w:val="24"/>
                <w:szCs w:val="24"/>
              </w:rPr>
              <w:t>Питание и здоровье.</w:t>
            </w:r>
          </w:p>
        </w:tc>
        <w:tc>
          <w:tcPr>
            <w:tcW w:w="4348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 xml:space="preserve">Я есть то, что я ем. Правильное питание. Здоровье человека через безопасные продукты питания. Здоровье и </w:t>
            </w:r>
            <w:proofErr w:type="spellStart"/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фастфуд</w:t>
            </w:r>
            <w:proofErr w:type="spellEnd"/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. ГМО  и продукты питания</w:t>
            </w:r>
          </w:p>
        </w:tc>
        <w:tc>
          <w:tcPr>
            <w:tcW w:w="2800" w:type="dxa"/>
            <w:shd w:val="clear" w:color="auto" w:fill="auto"/>
          </w:tcPr>
          <w:p w:rsidR="00E67770" w:rsidRPr="00E67770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Составление рациона питания. Исследование продуктов питания на содержание нитрат-ионов. Анализ качества молочных продуктов</w:t>
            </w:r>
          </w:p>
        </w:tc>
      </w:tr>
      <w:tr w:rsidR="00E67770" w:rsidRPr="007819AB" w:rsidTr="00FF1C7B">
        <w:tc>
          <w:tcPr>
            <w:tcW w:w="2423" w:type="dxa"/>
            <w:shd w:val="clear" w:color="auto" w:fill="auto"/>
          </w:tcPr>
          <w:p w:rsidR="00E67770" w:rsidRPr="00FF1C7B" w:rsidRDefault="00E67770" w:rsidP="00FF1C7B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Вредные привычки. </w:t>
            </w:r>
          </w:p>
        </w:tc>
        <w:tc>
          <w:tcPr>
            <w:tcW w:w="4348" w:type="dxa"/>
            <w:shd w:val="clear" w:color="auto" w:fill="auto"/>
          </w:tcPr>
          <w:p w:rsidR="00E67770" w:rsidRPr="007819AB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Калейдоскоп вредных привычек.</w:t>
            </w:r>
          </w:p>
        </w:tc>
        <w:tc>
          <w:tcPr>
            <w:tcW w:w="2800" w:type="dxa"/>
            <w:shd w:val="clear" w:color="auto" w:fill="auto"/>
          </w:tcPr>
          <w:p w:rsidR="00E67770" w:rsidRPr="007819AB" w:rsidRDefault="00E67770" w:rsidP="00DA5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Сообщения, доклады. Круглый стол.</w:t>
            </w:r>
          </w:p>
        </w:tc>
      </w:tr>
      <w:tr w:rsidR="00E67770" w:rsidRPr="000C2A98" w:rsidTr="00FF1C7B">
        <w:tc>
          <w:tcPr>
            <w:tcW w:w="2423" w:type="dxa"/>
            <w:shd w:val="clear" w:color="auto" w:fill="auto"/>
          </w:tcPr>
          <w:p w:rsidR="00E67770" w:rsidRPr="00FF1C7B" w:rsidRDefault="00E67770" w:rsidP="00FF1C7B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Научно-исследовательская и проектная деятельность.</w:t>
            </w:r>
          </w:p>
        </w:tc>
        <w:tc>
          <w:tcPr>
            <w:tcW w:w="4348" w:type="dxa"/>
            <w:shd w:val="clear" w:color="auto" w:fill="auto"/>
          </w:tcPr>
          <w:p w:rsidR="00E67770" w:rsidRPr="000C2A98" w:rsidRDefault="00E67770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«От идеи до результата». Общие принципы написания исследовательской работы.</w:t>
            </w:r>
          </w:p>
        </w:tc>
        <w:tc>
          <w:tcPr>
            <w:tcW w:w="2800" w:type="dxa"/>
            <w:shd w:val="clear" w:color="auto" w:fill="auto"/>
          </w:tcPr>
          <w:p w:rsidR="00E67770" w:rsidRPr="000C2A98" w:rsidRDefault="00E67770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Разработка темы. Р</w:t>
            </w:r>
            <w:r w:rsidR="00FF1C7B">
              <w:rPr>
                <w:rFonts w:ascii="Times New Roman" w:hAnsi="Times New Roman" w:cs="Times New Roman"/>
                <w:sz w:val="24"/>
                <w:szCs w:val="24"/>
              </w:rPr>
              <w:t xml:space="preserve">абота с источниками информации. </w:t>
            </w:r>
            <w:r w:rsidRPr="00131A14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исследования.</w:t>
            </w:r>
          </w:p>
        </w:tc>
      </w:tr>
      <w:tr w:rsidR="00E67770" w:rsidRPr="000C2A98" w:rsidTr="00E67770">
        <w:tc>
          <w:tcPr>
            <w:tcW w:w="2423" w:type="dxa"/>
            <w:shd w:val="clear" w:color="auto" w:fill="auto"/>
          </w:tcPr>
          <w:p w:rsidR="00E67770" w:rsidRPr="00FF1C7B" w:rsidRDefault="00E67770" w:rsidP="00FF1C7B">
            <w:pPr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Научно- практическая </w:t>
            </w:r>
            <w:r w:rsidRPr="00131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конференция</w:t>
            </w: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48" w:type="dxa"/>
            <w:gridSpan w:val="2"/>
            <w:shd w:val="clear" w:color="auto" w:fill="auto"/>
          </w:tcPr>
          <w:p w:rsidR="00E67770" w:rsidRPr="000C2A98" w:rsidRDefault="00E67770" w:rsidP="00DA5988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A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исследовательских и проектных работ.</w:t>
            </w:r>
          </w:p>
        </w:tc>
      </w:tr>
    </w:tbl>
    <w:p w:rsidR="004D697D" w:rsidRDefault="004D697D" w:rsidP="00FF1C7B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7C" w:rsidRDefault="00C06F7C" w:rsidP="00FF1C7B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F7C" w:rsidRDefault="00C06F7C" w:rsidP="00FF1C7B">
      <w:pPr>
        <w:spacing w:after="0" w:line="276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775" w:rsidRPr="00FF1C7B" w:rsidRDefault="00E16F40" w:rsidP="00FF1C7B">
      <w:pPr>
        <w:spacing w:after="0" w:line="276" w:lineRule="auto"/>
        <w:ind w:left="-70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56775" w:rsidRPr="00E4465D">
        <w:rPr>
          <w:rFonts w:ascii="Times New Roman" w:hAnsi="Times New Roman" w:cs="Times New Roman"/>
          <w:b/>
          <w:sz w:val="24"/>
          <w:szCs w:val="24"/>
        </w:rPr>
        <w:t>4. ПЛАНИРУЕМЫЕ РЕЗУЛЬТАТЫ</w:t>
      </w:r>
    </w:p>
    <w:p w:rsidR="00056775" w:rsidRPr="00E4465D" w:rsidRDefault="00056775" w:rsidP="00E67770">
      <w:pPr>
        <w:pStyle w:val="a5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91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CC3169" w:rsidRPr="00E4465D" w:rsidRDefault="00411091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CC3169"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 познавательных интересов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интеллектуальных и творческих </w:t>
      </w:r>
      <w:r w:rsidR="00CC3169"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способностей учащихся;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самостоятельность в приобретении новых знаний и практических умений;</w:t>
      </w:r>
    </w:p>
    <w:p w:rsidR="00CC3169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мотивация образовательной деятельности школьников на основе личностно ориентированног</w:t>
      </w:r>
      <w:r w:rsidR="00FF1C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подхода.</w:t>
      </w:r>
    </w:p>
    <w:p w:rsidR="00FF1C7B" w:rsidRPr="00E4465D" w:rsidRDefault="00FF1C7B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9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Метапредметные:</w:t>
      </w:r>
    </w:p>
    <w:p w:rsidR="00FF1C7B" w:rsidRPr="00E4465D" w:rsidRDefault="00FF1C7B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9" w:rsidRPr="00411091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109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Регулятивные УУД: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самостоятельно формулировать тему и цели урока;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составлять план решения учебной проблемы совместно с учителем;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работать по плану, сверяя свои действия с целью, корректировать свою деятельность;</w:t>
      </w:r>
    </w:p>
    <w:p w:rsidR="00FF1C7B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C3169" w:rsidRPr="00411091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411091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Познавательные УУД: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перерабатывать и преобразовывать информацию из одной формы в другую (составлять план, таблицу, схему);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пользоваться словарями, справочниками;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осуществлять анализ и синтез;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устанавливать причинно-следственные связи;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  высказывать и обосновывать свою точку зрения;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слушать и слышать других, пытаться принимать иную точку зрения, быть готовым корректировать свою точку зрения;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CC3169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   договариваться и приходить к общему решению в совместной деятельности; задавать вопросы.</w:t>
      </w:r>
    </w:p>
    <w:p w:rsidR="00FF1C7B" w:rsidRPr="00E4465D" w:rsidRDefault="00FF1C7B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3169" w:rsidRPr="00411091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1109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Предметные результаты: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– давать определения изученных понятий;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описывать демонстрационные и самостоятельно проведенные эксперименты, используя для этого естественный (русский) язык и </w:t>
      </w:r>
      <w:r w:rsidR="00E677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биологические термины</w:t>
      </w: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классифицировать изученные объекты и явления; 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делать выводы и умозаключения из наблюдений, закономерностей;</w:t>
      </w:r>
    </w:p>
    <w:p w:rsidR="00CC3169" w:rsidRPr="00E4465D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структурировать изученный материал и информацию, полученную из других источников;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– анализировать и оценивать последствия для окружающей среды бытовой и производственной деятельности человека;</w:t>
      </w:r>
    </w:p>
    <w:p w:rsidR="00333294" w:rsidRDefault="00CC3169" w:rsidP="00E677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разъяснять на примерах материальное единство и взаимосвязь компонентов живой и неживой природы и человека как важную часть этого единства; </w:t>
      </w:r>
    </w:p>
    <w:p w:rsidR="004C0280" w:rsidRPr="00FF1C7B" w:rsidRDefault="00CC3169" w:rsidP="00FF1C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65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строить свое поведение в соответствии с принципами бережного отношения к природе.</w:t>
      </w:r>
    </w:p>
    <w:p w:rsidR="004D697D" w:rsidRDefault="004D697D" w:rsidP="00E67770">
      <w:pPr>
        <w:tabs>
          <w:tab w:val="left" w:pos="37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775" w:rsidRPr="00E4465D" w:rsidRDefault="004C0280" w:rsidP="00E67770">
      <w:pPr>
        <w:tabs>
          <w:tab w:val="left" w:pos="37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6775" w:rsidRPr="00E446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6775" w:rsidRPr="00E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 ОРГАНИЗАЦИОННО-ПЕДАГОГИЧЕСКИХ</w:t>
      </w:r>
      <w:r w:rsidR="00056775" w:rsidRPr="00E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УСЛОВИЙ</w:t>
      </w:r>
    </w:p>
    <w:p w:rsidR="00056775" w:rsidRPr="00E4465D" w:rsidRDefault="00056775" w:rsidP="00E67770">
      <w:pPr>
        <w:pStyle w:val="a5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775" w:rsidRPr="00E4465D" w:rsidRDefault="004C0280" w:rsidP="00FF1C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056775" w:rsidRPr="00E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КАЛЕНДАРНЫЙ УЧЕБНЫЙ ГРАФИК</w:t>
      </w:r>
    </w:p>
    <w:p w:rsidR="00056775" w:rsidRPr="00E4465D" w:rsidRDefault="00056775" w:rsidP="00E677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36"/>
        <w:gridCol w:w="5244"/>
      </w:tblGrid>
      <w:tr w:rsidR="00056775" w:rsidRPr="00E4465D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окончания учебного периода.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977AF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01.09.2022-24.05</w:t>
            </w:r>
            <w:r w:rsidR="00056775"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56775" w:rsidRPr="00E4465D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занятия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Ирбейская  СОШ № 2, </w:t>
            </w:r>
            <w:r w:rsidR="001D4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</w:tr>
      <w:tr w:rsidR="00056775" w:rsidRPr="00E4465D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977AF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  <w:r w:rsidR="00056775"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056775" w:rsidRPr="00E4465D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занятий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</w:tr>
      <w:tr w:rsidR="00056775" w:rsidRPr="00E4465D" w:rsidTr="002452E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056775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контрольных</w:t>
            </w: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процедур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775" w:rsidRPr="00E4465D" w:rsidRDefault="00977AF0" w:rsidP="00E6777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  <w:r w:rsidR="00056775"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E44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77408" w:rsidRPr="00E4465D" w:rsidRDefault="00677408" w:rsidP="00E67770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775" w:rsidRPr="00E4465D" w:rsidRDefault="00056775" w:rsidP="00E67770">
      <w:pPr>
        <w:pStyle w:val="a5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6775" w:rsidRPr="00E4465D" w:rsidRDefault="004C0280" w:rsidP="00FF1C7B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</w:t>
      </w:r>
      <w:r w:rsidR="00056775" w:rsidRPr="00E44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ФОРМЫ АТТЕСТАЦИИ/КОНТРОЛЯ</w:t>
      </w:r>
    </w:p>
    <w:p w:rsidR="00056775" w:rsidRPr="00E4465D" w:rsidRDefault="00056775" w:rsidP="00E6777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F40" w:rsidRPr="000C355D" w:rsidRDefault="00056775" w:rsidP="00E67770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65D">
        <w:rPr>
          <w:rFonts w:ascii="Times New Roman" w:hAnsi="Times New Roman" w:cs="Times New Roman"/>
          <w:sz w:val="24"/>
          <w:szCs w:val="24"/>
        </w:rPr>
        <w:tab/>
      </w:r>
      <w:r w:rsidR="00E16F40" w:rsidRPr="000C355D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применяются следующие виды контроля: </w:t>
      </w:r>
    </w:p>
    <w:tbl>
      <w:tblPr>
        <w:tblW w:w="48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72"/>
        <w:gridCol w:w="6454"/>
      </w:tblGrid>
      <w:tr w:rsidR="00E16F40" w:rsidRPr="000C355D" w:rsidTr="00DA5988">
        <w:trPr>
          <w:jc w:val="center"/>
        </w:trPr>
        <w:tc>
          <w:tcPr>
            <w:tcW w:w="154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346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Цель организации контроля</w:t>
            </w:r>
          </w:p>
        </w:tc>
      </w:tr>
      <w:tr w:rsidR="00E16F40" w:rsidRPr="000C355D" w:rsidTr="00DA5988">
        <w:trPr>
          <w:jc w:val="center"/>
        </w:trPr>
        <w:tc>
          <w:tcPr>
            <w:tcW w:w="154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Предварительный контроль</w:t>
            </w:r>
          </w:p>
        </w:tc>
        <w:tc>
          <w:tcPr>
            <w:tcW w:w="346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Направлен на выявление знаний и умений обучающихся по курсу, который будет изучаться (наблюдение, беседа, тестирование, опросы, реферат).</w:t>
            </w:r>
          </w:p>
        </w:tc>
      </w:tr>
      <w:tr w:rsidR="00E16F40" w:rsidRPr="000C355D" w:rsidTr="00DA5988">
        <w:trPr>
          <w:jc w:val="center"/>
        </w:trPr>
        <w:tc>
          <w:tcPr>
            <w:tcW w:w="154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46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Осуществляется в повседневной работе с целью проверки усвоения предыдущего материала и выявлении пробелов в знаниях обучающихся (наблюдение, беседа, тестирование, опросы, самостоятельная работа, реферат).</w:t>
            </w:r>
          </w:p>
        </w:tc>
      </w:tr>
      <w:tr w:rsidR="00E16F40" w:rsidRPr="000C355D" w:rsidTr="00DA5988">
        <w:trPr>
          <w:jc w:val="center"/>
        </w:trPr>
        <w:tc>
          <w:tcPr>
            <w:tcW w:w="154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3460" w:type="pct"/>
          </w:tcPr>
          <w:p w:rsidR="00E16F40" w:rsidRPr="000C355D" w:rsidRDefault="00E16F40" w:rsidP="00E677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по окончании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обучения, с целью выявления уровня знаний и компетентностей обучающихся (контрольный срез,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 w:rsidRPr="000C355D">
              <w:rPr>
                <w:rFonts w:ascii="Times New Roman" w:hAnsi="Times New Roman" w:cs="Times New Roman"/>
                <w:sz w:val="24"/>
                <w:szCs w:val="24"/>
              </w:rPr>
              <w:t>конференция).</w:t>
            </w:r>
          </w:p>
        </w:tc>
      </w:tr>
    </w:tbl>
    <w:p w:rsidR="00E16F40" w:rsidRDefault="00E16F40" w:rsidP="00E67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97D" w:rsidRDefault="00231C3C" w:rsidP="00231C3C">
      <w:pPr>
        <w:rPr>
          <w:sz w:val="24"/>
        </w:rPr>
      </w:pPr>
      <w:r w:rsidRPr="00231C3C">
        <w:rPr>
          <w:sz w:val="24"/>
        </w:rPr>
        <w:t xml:space="preserve">  </w:t>
      </w:r>
    </w:p>
    <w:p w:rsidR="00231C3C" w:rsidRPr="00231C3C" w:rsidRDefault="004D697D" w:rsidP="00231C3C">
      <w:pPr>
        <w:rPr>
          <w:rFonts w:ascii="Georgia" w:hAnsi="Georgia"/>
          <w:bCs/>
          <w:iCs/>
          <w:sz w:val="24"/>
        </w:rPr>
      </w:pPr>
      <w:r>
        <w:rPr>
          <w:sz w:val="24"/>
        </w:rPr>
        <w:tab/>
      </w:r>
      <w:r w:rsidR="00231C3C" w:rsidRPr="00231C3C">
        <w:rPr>
          <w:sz w:val="24"/>
        </w:rPr>
        <w:t xml:space="preserve"> </w:t>
      </w:r>
      <w:r w:rsidR="00231C3C" w:rsidRPr="00231C3C">
        <w:rPr>
          <w:rFonts w:ascii="Georgia" w:hAnsi="Georgia"/>
          <w:bCs/>
          <w:iCs/>
          <w:sz w:val="24"/>
        </w:rPr>
        <w:t>Основные критерии оценки образовательного продукта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976"/>
        <w:gridCol w:w="1488"/>
        <w:gridCol w:w="1489"/>
        <w:gridCol w:w="1488"/>
        <w:gridCol w:w="1489"/>
      </w:tblGrid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Объект  оценивания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40-50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30-39 баллов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20-29 баллов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0 – 10 баллов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Владение понятийным аппаратом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свободно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Без затруднений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Испытывает затруднения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владеет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Умение отстаивать свою точку зрения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Творчески, аргументиро</w:t>
            </w:r>
            <w:r w:rsidRPr="00231C3C"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lastRenderedPageBreak/>
              <w:t xml:space="preserve">Убедительно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Не достаточно </w:t>
            </w:r>
            <w:r w:rsidRPr="00231C3C">
              <w:rPr>
                <w:rFonts w:ascii="Times New Roman" w:hAnsi="Times New Roman" w:cs="Times New Roman"/>
              </w:rPr>
              <w:lastRenderedPageBreak/>
              <w:t>убедительно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lastRenderedPageBreak/>
              <w:t>Не убедительно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Логичность суждений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 Логически  четко построенное суждение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Нет четкости в суждениях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достаточно логичное суждение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Нет логики суждения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Коммуникативность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Обладает навыком работы в группах и парах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Работает в группах с желанием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Затрудняется  в выполнении групповых работ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Не умеет работать в группах и парах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Речь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Речь свободная, грамотная,  большой словарный запас.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Речь грамотная, но сжатая.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Бедный словарный запас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1C3C">
              <w:rPr>
                <w:rFonts w:ascii="Times New Roman" w:hAnsi="Times New Roman" w:cs="Times New Roman"/>
              </w:rPr>
              <w:t>Труднопони-маемая</w:t>
            </w:r>
            <w:proofErr w:type="spellEnd"/>
            <w:r w:rsidRPr="00231C3C">
              <w:rPr>
                <w:rFonts w:ascii="Times New Roman" w:hAnsi="Times New Roman" w:cs="Times New Roman"/>
              </w:rPr>
              <w:t xml:space="preserve"> речь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Творческий подход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Ниже среднего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Низкий </w:t>
            </w:r>
          </w:p>
        </w:tc>
      </w:tr>
      <w:tr w:rsidR="00231C3C" w:rsidRPr="001955EC" w:rsidTr="00231C3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DA5988">
            <w:pPr>
              <w:rPr>
                <w:rFonts w:ascii="Times New Roman" w:hAnsi="Times New Roman" w:cs="Times New Roman"/>
                <w:sz w:val="24"/>
              </w:rPr>
            </w:pPr>
            <w:r w:rsidRPr="00231C3C">
              <w:rPr>
                <w:rFonts w:ascii="Times New Roman" w:hAnsi="Times New Roman" w:cs="Times New Roman"/>
                <w:sz w:val="24"/>
              </w:rPr>
              <w:t>Оформление работ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В соответствии с нормами оформления, эстетично.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Допущены неточности в оформлении, но эстетично.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>Допущены ошибки  в оформлении, недостаточно эстетично.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3C" w:rsidRPr="00231C3C" w:rsidRDefault="00231C3C" w:rsidP="00231C3C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231C3C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231C3C">
              <w:rPr>
                <w:rFonts w:ascii="Times New Roman" w:hAnsi="Times New Roman" w:cs="Times New Roman"/>
              </w:rPr>
              <w:t>соответству-ют</w:t>
            </w:r>
            <w:proofErr w:type="spellEnd"/>
            <w:r w:rsidRPr="00231C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1C3C">
              <w:rPr>
                <w:rFonts w:ascii="Times New Roman" w:hAnsi="Times New Roman" w:cs="Times New Roman"/>
              </w:rPr>
              <w:t>нормати-вам</w:t>
            </w:r>
            <w:proofErr w:type="spellEnd"/>
            <w:r w:rsidRPr="00231C3C">
              <w:rPr>
                <w:rFonts w:ascii="Times New Roman" w:hAnsi="Times New Roman" w:cs="Times New Roman"/>
              </w:rPr>
              <w:t>, нет эстетичности.</w:t>
            </w:r>
          </w:p>
        </w:tc>
      </w:tr>
    </w:tbl>
    <w:p w:rsidR="00231C3C" w:rsidRDefault="00231C3C" w:rsidP="00E67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5F" w:rsidRPr="00E16F40" w:rsidRDefault="00E16F40" w:rsidP="00E67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основе м</w:t>
      </w:r>
      <w:r w:rsidRPr="00E16F40">
        <w:rPr>
          <w:rFonts w:ascii="Times New Roman" w:hAnsi="Times New Roman" w:cs="Times New Roman"/>
          <w:sz w:val="24"/>
          <w:szCs w:val="24"/>
        </w:rPr>
        <w:t>ониторин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E16F40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обучения </w:t>
      </w:r>
      <w:r w:rsidRPr="00E16F40">
        <w:rPr>
          <w:rFonts w:ascii="Times New Roman" w:hAnsi="Times New Roman" w:cs="Times New Roman"/>
          <w:sz w:val="24"/>
          <w:szCs w:val="24"/>
        </w:rPr>
        <w:t>три группы показателей</w:t>
      </w:r>
      <w:r>
        <w:rPr>
          <w:rFonts w:ascii="Times New Roman" w:hAnsi="Times New Roman" w:cs="Times New Roman"/>
          <w:sz w:val="24"/>
          <w:szCs w:val="24"/>
        </w:rPr>
        <w:t>: т</w:t>
      </w:r>
      <w:r w:rsidRPr="00E16F40">
        <w:rPr>
          <w:rFonts w:ascii="Times New Roman" w:hAnsi="Times New Roman" w:cs="Times New Roman"/>
          <w:sz w:val="24"/>
          <w:szCs w:val="24"/>
        </w:rPr>
        <w:t>еоретическая подготовка и о</w:t>
      </w:r>
      <w:r w:rsidR="0068525F">
        <w:rPr>
          <w:rFonts w:ascii="Times New Roman" w:hAnsi="Times New Roman" w:cs="Times New Roman"/>
          <w:sz w:val="24"/>
          <w:szCs w:val="24"/>
        </w:rPr>
        <w:t xml:space="preserve">сновные общеучебные компетенции; практическая </w:t>
      </w:r>
      <w:r w:rsidRPr="00E16F40">
        <w:rPr>
          <w:rFonts w:ascii="Times New Roman" w:hAnsi="Times New Roman" w:cs="Times New Roman"/>
          <w:sz w:val="24"/>
          <w:szCs w:val="24"/>
        </w:rPr>
        <w:t>подготовка (освоение способ</w:t>
      </w:r>
      <w:r w:rsidR="0068525F">
        <w:rPr>
          <w:rFonts w:ascii="Times New Roman" w:hAnsi="Times New Roman" w:cs="Times New Roman"/>
          <w:sz w:val="24"/>
          <w:szCs w:val="24"/>
        </w:rPr>
        <w:t xml:space="preserve">ов решения проблем </w:t>
      </w:r>
      <w:r w:rsidRPr="00E16F40">
        <w:rPr>
          <w:rFonts w:ascii="Times New Roman" w:hAnsi="Times New Roman" w:cs="Times New Roman"/>
          <w:sz w:val="24"/>
          <w:szCs w:val="24"/>
        </w:rPr>
        <w:t>твор</w:t>
      </w:r>
      <w:r w:rsidR="0068525F">
        <w:rPr>
          <w:rFonts w:ascii="Times New Roman" w:hAnsi="Times New Roman" w:cs="Times New Roman"/>
          <w:sz w:val="24"/>
          <w:szCs w:val="24"/>
        </w:rPr>
        <w:t>ческого и поискового характера)</w:t>
      </w:r>
      <w:proofErr w:type="gramStart"/>
      <w:r w:rsidR="0068525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16F40" w:rsidRPr="000C355D" w:rsidRDefault="0068525F" w:rsidP="00E677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</w:t>
      </w:r>
      <w:r w:rsidR="00E16F40" w:rsidRPr="00E16F4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изменение  личностных качеств ребенка). </w:t>
      </w:r>
    </w:p>
    <w:p w:rsidR="00E16F40" w:rsidRPr="000C355D" w:rsidRDefault="00E16F40" w:rsidP="00E67770">
      <w:pPr>
        <w:pStyle w:val="a5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Требования к организации контроля над учебной деятельностью учащихся:</w:t>
      </w:r>
    </w:p>
    <w:p w:rsidR="00E16F40" w:rsidRPr="000C355D" w:rsidRDefault="00E16F40" w:rsidP="00AE1A2D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индивидуальный характер контроля, требующий осуществления контроля за работой каждого ученика, за его личной учебной работой;</w:t>
      </w:r>
    </w:p>
    <w:p w:rsidR="00E16F40" w:rsidRPr="000C355D" w:rsidRDefault="00E16F40" w:rsidP="00AE1A2D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систематичность, регулярность контроля на всех этапах процесса обучения;</w:t>
      </w:r>
    </w:p>
    <w:p w:rsidR="00E16F40" w:rsidRPr="000C355D" w:rsidRDefault="00E16F40" w:rsidP="00AE1A2D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разнообразие форм контроля, обеспечивающее выполнение его обучающей, развивающей и воспитывающей функций;</w:t>
      </w:r>
    </w:p>
    <w:p w:rsidR="004D697D" w:rsidRPr="00C06F7C" w:rsidRDefault="00E16F40" w:rsidP="004D697D">
      <w:pPr>
        <w:pStyle w:val="a5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355D">
        <w:rPr>
          <w:rFonts w:ascii="Times New Roman" w:hAnsi="Times New Roman" w:cs="Times New Roman"/>
          <w:sz w:val="24"/>
          <w:szCs w:val="24"/>
        </w:rPr>
        <w:t>объективн</w:t>
      </w:r>
      <w:r>
        <w:rPr>
          <w:rFonts w:ascii="Times New Roman" w:hAnsi="Times New Roman" w:cs="Times New Roman"/>
          <w:sz w:val="24"/>
          <w:szCs w:val="24"/>
        </w:rPr>
        <w:t>ость.</w:t>
      </w:r>
    </w:p>
    <w:p w:rsidR="004C425E" w:rsidRPr="00E4465D" w:rsidRDefault="004C425E" w:rsidP="00E6777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6775" w:rsidRPr="00E4465D" w:rsidRDefault="004C0280" w:rsidP="00FF1C7B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056775" w:rsidRPr="00E4465D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056775" w:rsidRPr="00E4465D" w:rsidRDefault="00056775" w:rsidP="00E67770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25F" w:rsidRPr="0068525F" w:rsidRDefault="00FF1C7B" w:rsidP="00FF1C7B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25F" w:rsidRPr="0068525F">
        <w:rPr>
          <w:rFonts w:ascii="Times New Roman" w:hAnsi="Times New Roman" w:cs="Times New Roman"/>
          <w:sz w:val="24"/>
          <w:szCs w:val="24"/>
        </w:rPr>
        <w:t>Для реализации программы необходимо наличие:</w:t>
      </w:r>
    </w:p>
    <w:p w:rsidR="0068525F" w:rsidRPr="0068525F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 xml:space="preserve"> отдельного помещения (класса с посадочными местами и столами);</w:t>
      </w:r>
    </w:p>
    <w:p w:rsidR="0068525F" w:rsidRPr="0068525F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>лабораторного оборудования для проведения практических работ;</w:t>
      </w:r>
    </w:p>
    <w:p w:rsidR="0068525F" w:rsidRPr="00BF349C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 xml:space="preserve"> компьютерной техники для работы с электронными учебными пособиями,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25F">
        <w:rPr>
          <w:rFonts w:ascii="Times New Roman" w:hAnsi="Times New Roman" w:cs="Times New Roman"/>
          <w:sz w:val="24"/>
          <w:szCs w:val="24"/>
        </w:rPr>
        <w:t>оформления и презентации результатов исследования; мультимедийный</w:t>
      </w:r>
      <w:r w:rsidR="00BF349C">
        <w:rPr>
          <w:rFonts w:ascii="Times New Roman" w:hAnsi="Times New Roman" w:cs="Times New Roman"/>
          <w:sz w:val="24"/>
          <w:szCs w:val="24"/>
        </w:rPr>
        <w:t xml:space="preserve"> </w:t>
      </w:r>
      <w:r w:rsidRPr="00BF349C">
        <w:rPr>
          <w:rFonts w:ascii="Times New Roman" w:hAnsi="Times New Roman" w:cs="Times New Roman"/>
          <w:sz w:val="24"/>
          <w:szCs w:val="24"/>
        </w:rPr>
        <w:t>проектор, акустическая система, интерактивная доска;</w:t>
      </w:r>
    </w:p>
    <w:p w:rsidR="0068525F" w:rsidRPr="00BF349C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>оборудование для лабораторных занятий (лабораторная посуда, реактивы,</w:t>
      </w:r>
      <w:r w:rsidR="00BF349C">
        <w:rPr>
          <w:rFonts w:ascii="Times New Roman" w:hAnsi="Times New Roman" w:cs="Times New Roman"/>
          <w:sz w:val="24"/>
          <w:szCs w:val="24"/>
        </w:rPr>
        <w:t xml:space="preserve"> </w:t>
      </w:r>
      <w:r w:rsidRPr="00BF349C">
        <w:rPr>
          <w:rFonts w:ascii="Times New Roman" w:hAnsi="Times New Roman" w:cs="Times New Roman"/>
          <w:sz w:val="24"/>
          <w:szCs w:val="24"/>
        </w:rPr>
        <w:t xml:space="preserve">микроскопы, </w:t>
      </w:r>
      <w:proofErr w:type="spellStart"/>
      <w:r w:rsidRPr="00BF349C">
        <w:rPr>
          <w:rFonts w:ascii="Times New Roman" w:hAnsi="Times New Roman" w:cs="Times New Roman"/>
          <w:sz w:val="24"/>
          <w:szCs w:val="24"/>
        </w:rPr>
        <w:t>бинокуляры</w:t>
      </w:r>
      <w:proofErr w:type="spellEnd"/>
      <w:r w:rsidRPr="00BF349C">
        <w:rPr>
          <w:rFonts w:ascii="Times New Roman" w:hAnsi="Times New Roman" w:cs="Times New Roman"/>
          <w:sz w:val="24"/>
          <w:szCs w:val="24"/>
        </w:rPr>
        <w:t>),</w:t>
      </w:r>
    </w:p>
    <w:p w:rsidR="0068525F" w:rsidRPr="0068525F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lastRenderedPageBreak/>
        <w:t>схемы, таблицы, плакаты,</w:t>
      </w:r>
    </w:p>
    <w:p w:rsidR="0068525F" w:rsidRPr="0068525F" w:rsidRDefault="0068525F" w:rsidP="00AE1A2D">
      <w:pPr>
        <w:pStyle w:val="a5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 xml:space="preserve"> оборудование для практических занятий (иллюстративный материал,</w:t>
      </w:r>
    </w:p>
    <w:p w:rsidR="00231C3C" w:rsidRDefault="0068525F" w:rsidP="004D697D">
      <w:pPr>
        <w:pStyle w:val="a5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525F">
        <w:rPr>
          <w:rFonts w:ascii="Times New Roman" w:hAnsi="Times New Roman" w:cs="Times New Roman"/>
          <w:sz w:val="24"/>
          <w:szCs w:val="24"/>
        </w:rPr>
        <w:t>секундомер, тонометр, сантиметровая лента и т.д.), муляжи.</w:t>
      </w:r>
    </w:p>
    <w:p w:rsidR="00C06F7C" w:rsidRDefault="00C06F7C" w:rsidP="00FF1C7B">
      <w:pPr>
        <w:pStyle w:val="a5"/>
        <w:spacing w:after="0" w:line="276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</w:p>
    <w:p w:rsidR="00056775" w:rsidRPr="0068525F" w:rsidRDefault="00056775" w:rsidP="00FF1C7B">
      <w:pPr>
        <w:pStyle w:val="a5"/>
        <w:spacing w:after="0" w:line="276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br/>
      </w:r>
      <w:r w:rsidR="004C028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231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3BD5">
        <w:rPr>
          <w:rFonts w:ascii="Times New Roman" w:hAnsi="Times New Roman" w:cs="Times New Roman"/>
          <w:b/>
          <w:sz w:val="24"/>
          <w:szCs w:val="24"/>
        </w:rPr>
        <w:t>СПИСОК ИСПОЛЬЗУЕМЫХ ИСТОЧНИКОВ</w:t>
      </w:r>
    </w:p>
    <w:p w:rsidR="00056775" w:rsidRPr="00E4465D" w:rsidRDefault="00056775" w:rsidP="00E67770">
      <w:pPr>
        <w:pStyle w:val="a5"/>
        <w:spacing w:after="0" w:line="276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>1 .</w:t>
      </w:r>
      <w:proofErr w:type="spellStart"/>
      <w:r w:rsidRPr="00E23BD5">
        <w:rPr>
          <w:rFonts w:ascii="Times New Roman" w:hAnsi="Times New Roman" w:cs="Times New Roman"/>
          <w:sz w:val="24"/>
          <w:szCs w:val="24"/>
        </w:rPr>
        <w:t>Абаскалова</w:t>
      </w:r>
      <w:proofErr w:type="spellEnd"/>
      <w:r w:rsidRPr="00E23BD5">
        <w:rPr>
          <w:rFonts w:ascii="Times New Roman" w:hAnsi="Times New Roman" w:cs="Times New Roman"/>
          <w:sz w:val="24"/>
          <w:szCs w:val="24"/>
        </w:rPr>
        <w:t xml:space="preserve"> Н.</w:t>
      </w:r>
      <w:proofErr w:type="gramStart"/>
      <w:r w:rsidRPr="00E23BD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3BD5">
        <w:rPr>
          <w:rFonts w:ascii="Times New Roman" w:hAnsi="Times New Roman" w:cs="Times New Roman"/>
          <w:sz w:val="24"/>
          <w:szCs w:val="24"/>
        </w:rPr>
        <w:t xml:space="preserve"> «Здоровью надо учиться» -2000г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 xml:space="preserve">2.Сергеев Б.Ф «Занимательная физиология» М. «Просвещение» -2001 г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 xml:space="preserve">З.Гоголева М.И. «Основы медицинских знаний учащихся» М. «Просвещение» 1995г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 xml:space="preserve">4.Курцева П.А «Медико-санитарная подготовка учащихся» М. «просвещение» 1991 г.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 xml:space="preserve">5.В.Г.Бубнов, </w:t>
      </w:r>
      <w:proofErr w:type="spellStart"/>
      <w:r w:rsidRPr="00E23BD5">
        <w:rPr>
          <w:rFonts w:ascii="Times New Roman" w:hAnsi="Times New Roman" w:cs="Times New Roman"/>
          <w:sz w:val="24"/>
          <w:szCs w:val="24"/>
        </w:rPr>
        <w:t>Н.В.Бубнова</w:t>
      </w:r>
      <w:proofErr w:type="spellEnd"/>
      <w:r w:rsidRPr="00E23BD5">
        <w:rPr>
          <w:rFonts w:ascii="Times New Roman" w:hAnsi="Times New Roman" w:cs="Times New Roman"/>
          <w:sz w:val="24"/>
          <w:szCs w:val="24"/>
        </w:rPr>
        <w:t xml:space="preserve"> «Основы медицинских знаний» М.:000 «Издательство ACT»</w:t>
      </w:r>
      <w:proofErr w:type="gramStart"/>
      <w:r w:rsidRPr="00E23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BD5">
        <w:rPr>
          <w:rFonts w:ascii="Times New Roman" w:hAnsi="Times New Roman" w:cs="Times New Roman"/>
          <w:sz w:val="24"/>
          <w:szCs w:val="24"/>
        </w:rPr>
        <w:t xml:space="preserve"> ООО «Издательство </w:t>
      </w:r>
      <w:proofErr w:type="spellStart"/>
      <w:r w:rsidRPr="00E23BD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23BD5">
        <w:rPr>
          <w:rFonts w:ascii="Times New Roman" w:hAnsi="Times New Roman" w:cs="Times New Roman"/>
          <w:sz w:val="24"/>
          <w:szCs w:val="24"/>
        </w:rPr>
        <w:t xml:space="preserve">», 2004г.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 xml:space="preserve">6.В.Н.Завьялов, М.И.Гоголев. В.С.Мордвинов «Медико-санитарная подготовка учащихся» М.: Просвещение, 1986г.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>7.Б.И.Мишин «Настольная книга учителя ОБЖ» М,: ООО «Издательство ACT»</w:t>
      </w:r>
      <w:proofErr w:type="gramStart"/>
      <w:r w:rsidRPr="00E23B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23BD5">
        <w:rPr>
          <w:rFonts w:ascii="Times New Roman" w:hAnsi="Times New Roman" w:cs="Times New Roman"/>
          <w:sz w:val="24"/>
          <w:szCs w:val="24"/>
        </w:rPr>
        <w:t xml:space="preserve"> ООО «Издательство </w:t>
      </w:r>
      <w:proofErr w:type="spellStart"/>
      <w:r w:rsidRPr="00E23BD5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E23BD5">
        <w:rPr>
          <w:rFonts w:ascii="Times New Roman" w:hAnsi="Times New Roman" w:cs="Times New Roman"/>
          <w:sz w:val="24"/>
          <w:szCs w:val="24"/>
        </w:rPr>
        <w:t xml:space="preserve">», 2003г. </w:t>
      </w:r>
    </w:p>
    <w:p w:rsidR="00E4465D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>8.Стандарты второго поколения. Примерные программы по учебным предметам</w:t>
      </w:r>
      <w:proofErr w:type="gramStart"/>
      <w:r w:rsidRPr="00E23BD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23BD5">
        <w:rPr>
          <w:rFonts w:ascii="Times New Roman" w:hAnsi="Times New Roman" w:cs="Times New Roman"/>
          <w:sz w:val="24"/>
          <w:szCs w:val="24"/>
        </w:rPr>
        <w:t xml:space="preserve">М.: «Просвещение», 2010. </w:t>
      </w:r>
    </w:p>
    <w:p w:rsidR="004C425E" w:rsidRPr="00E23BD5" w:rsidRDefault="002A3A6D" w:rsidP="00E67770">
      <w:pPr>
        <w:shd w:val="clear" w:color="auto" w:fill="FFFFFF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3BD5">
        <w:rPr>
          <w:rFonts w:ascii="Times New Roman" w:hAnsi="Times New Roman" w:cs="Times New Roman"/>
          <w:sz w:val="24"/>
          <w:szCs w:val="24"/>
        </w:rPr>
        <w:t>9.Первая доврачебная помощь: Учебное пособие. М: Просвещение, 1989</w:t>
      </w:r>
    </w:p>
    <w:p w:rsidR="002A3A6D" w:rsidRPr="00E4465D" w:rsidRDefault="002A3A6D" w:rsidP="00E6777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6775" w:rsidRPr="00E4465D" w:rsidRDefault="00056775" w:rsidP="00E67770">
      <w:pPr>
        <w:shd w:val="clear" w:color="auto" w:fill="FFFFFF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056775" w:rsidRPr="00E4465D" w:rsidSect="00AD1A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415" w:rsidRDefault="00112415" w:rsidP="0091582C">
      <w:pPr>
        <w:spacing w:after="0" w:line="240" w:lineRule="auto"/>
      </w:pPr>
      <w:r>
        <w:separator/>
      </w:r>
    </w:p>
  </w:endnote>
  <w:endnote w:type="continuationSeparator" w:id="0">
    <w:p w:rsidR="00112415" w:rsidRDefault="00112415" w:rsidP="0091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415" w:rsidRDefault="00112415" w:rsidP="0091582C">
      <w:pPr>
        <w:spacing w:after="0" w:line="240" w:lineRule="auto"/>
      </w:pPr>
      <w:r>
        <w:separator/>
      </w:r>
    </w:p>
  </w:footnote>
  <w:footnote w:type="continuationSeparator" w:id="0">
    <w:p w:rsidR="00112415" w:rsidRDefault="00112415" w:rsidP="0091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CC5" w:rsidRDefault="00F60CC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284"/>
        </w:tabs>
        <w:ind w:left="2203" w:hanging="360"/>
      </w:pPr>
    </w:lvl>
  </w:abstractNum>
  <w:abstractNum w:abstractNumId="1">
    <w:nsid w:val="2B2E50E6"/>
    <w:multiLevelType w:val="hybridMultilevel"/>
    <w:tmpl w:val="814A5C50"/>
    <w:lvl w:ilvl="0" w:tplc="E2BCC7A6">
      <w:start w:val="1"/>
      <w:numFmt w:val="decimal"/>
      <w:lvlText w:val="%1."/>
      <w:lvlJc w:val="left"/>
      <w:pPr>
        <w:ind w:left="-34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DBE13A0"/>
    <w:multiLevelType w:val="hybridMultilevel"/>
    <w:tmpl w:val="39945FA8"/>
    <w:lvl w:ilvl="0" w:tplc="C824A466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8CD0A36"/>
    <w:multiLevelType w:val="multilevel"/>
    <w:tmpl w:val="AFB09E0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70" w:hanging="1800"/>
      </w:pPr>
      <w:rPr>
        <w:rFonts w:hint="default"/>
      </w:rPr>
    </w:lvl>
  </w:abstractNum>
  <w:abstractNum w:abstractNumId="4">
    <w:nsid w:val="597366AD"/>
    <w:multiLevelType w:val="hybridMultilevel"/>
    <w:tmpl w:val="8DBC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4180C"/>
    <w:multiLevelType w:val="hybridMultilevel"/>
    <w:tmpl w:val="87704D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FC5ED5"/>
    <w:multiLevelType w:val="hybridMultilevel"/>
    <w:tmpl w:val="9E4094AE"/>
    <w:lvl w:ilvl="0" w:tplc="BC9E6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1B9B"/>
    <w:rsid w:val="000019AC"/>
    <w:rsid w:val="00005AD4"/>
    <w:rsid w:val="00033B7A"/>
    <w:rsid w:val="00045F47"/>
    <w:rsid w:val="00056775"/>
    <w:rsid w:val="00065322"/>
    <w:rsid w:val="00065680"/>
    <w:rsid w:val="00086998"/>
    <w:rsid w:val="0008717F"/>
    <w:rsid w:val="00093883"/>
    <w:rsid w:val="000D32F5"/>
    <w:rsid w:val="000E5A27"/>
    <w:rsid w:val="00106F9A"/>
    <w:rsid w:val="00112415"/>
    <w:rsid w:val="0011619A"/>
    <w:rsid w:val="001240E8"/>
    <w:rsid w:val="001513F0"/>
    <w:rsid w:val="00190250"/>
    <w:rsid w:val="00197F77"/>
    <w:rsid w:val="001D4553"/>
    <w:rsid w:val="001E5298"/>
    <w:rsid w:val="00206DF1"/>
    <w:rsid w:val="00207E40"/>
    <w:rsid w:val="00223736"/>
    <w:rsid w:val="00231C3C"/>
    <w:rsid w:val="00252CA4"/>
    <w:rsid w:val="0027022D"/>
    <w:rsid w:val="002854C3"/>
    <w:rsid w:val="002A3A6D"/>
    <w:rsid w:val="002C10CE"/>
    <w:rsid w:val="002D052C"/>
    <w:rsid w:val="002E2B91"/>
    <w:rsid w:val="00312880"/>
    <w:rsid w:val="00333294"/>
    <w:rsid w:val="0033402D"/>
    <w:rsid w:val="003433CD"/>
    <w:rsid w:val="003451B1"/>
    <w:rsid w:val="00354BB7"/>
    <w:rsid w:val="003747D7"/>
    <w:rsid w:val="00387636"/>
    <w:rsid w:val="003A3E7F"/>
    <w:rsid w:val="003A7E21"/>
    <w:rsid w:val="00411091"/>
    <w:rsid w:val="00422C35"/>
    <w:rsid w:val="00457566"/>
    <w:rsid w:val="00457CA3"/>
    <w:rsid w:val="00470188"/>
    <w:rsid w:val="004728B4"/>
    <w:rsid w:val="00477D02"/>
    <w:rsid w:val="00484E0F"/>
    <w:rsid w:val="00486299"/>
    <w:rsid w:val="004C0280"/>
    <w:rsid w:val="004C425E"/>
    <w:rsid w:val="004D697D"/>
    <w:rsid w:val="00522FA4"/>
    <w:rsid w:val="00556196"/>
    <w:rsid w:val="00597743"/>
    <w:rsid w:val="005A1B9B"/>
    <w:rsid w:val="005B296E"/>
    <w:rsid w:val="005F321E"/>
    <w:rsid w:val="00603C28"/>
    <w:rsid w:val="00623482"/>
    <w:rsid w:val="00643522"/>
    <w:rsid w:val="00645D0C"/>
    <w:rsid w:val="00655F75"/>
    <w:rsid w:val="00677408"/>
    <w:rsid w:val="0068525F"/>
    <w:rsid w:val="00692FA7"/>
    <w:rsid w:val="006A5DAC"/>
    <w:rsid w:val="006A6A58"/>
    <w:rsid w:val="006D100B"/>
    <w:rsid w:val="006F2A70"/>
    <w:rsid w:val="006F34BE"/>
    <w:rsid w:val="006F4B69"/>
    <w:rsid w:val="00731D59"/>
    <w:rsid w:val="00732AD9"/>
    <w:rsid w:val="00736939"/>
    <w:rsid w:val="00736DCA"/>
    <w:rsid w:val="00747120"/>
    <w:rsid w:val="007517FA"/>
    <w:rsid w:val="00752046"/>
    <w:rsid w:val="0075576F"/>
    <w:rsid w:val="0076021A"/>
    <w:rsid w:val="00776EAD"/>
    <w:rsid w:val="007870F3"/>
    <w:rsid w:val="007A6E01"/>
    <w:rsid w:val="007E5242"/>
    <w:rsid w:val="007F1595"/>
    <w:rsid w:val="007F30F7"/>
    <w:rsid w:val="00830216"/>
    <w:rsid w:val="00835C4A"/>
    <w:rsid w:val="008541A5"/>
    <w:rsid w:val="00892855"/>
    <w:rsid w:val="008B496F"/>
    <w:rsid w:val="008C46EE"/>
    <w:rsid w:val="008E58AF"/>
    <w:rsid w:val="0090317A"/>
    <w:rsid w:val="00903749"/>
    <w:rsid w:val="0091567B"/>
    <w:rsid w:val="0091582C"/>
    <w:rsid w:val="00924B0D"/>
    <w:rsid w:val="009256B7"/>
    <w:rsid w:val="00953383"/>
    <w:rsid w:val="00964522"/>
    <w:rsid w:val="00977AF0"/>
    <w:rsid w:val="00986355"/>
    <w:rsid w:val="0099446D"/>
    <w:rsid w:val="009A726E"/>
    <w:rsid w:val="009B6AE7"/>
    <w:rsid w:val="009D59EE"/>
    <w:rsid w:val="009D7ECB"/>
    <w:rsid w:val="009E2E36"/>
    <w:rsid w:val="00A964E2"/>
    <w:rsid w:val="00AA2A4F"/>
    <w:rsid w:val="00AD1A0F"/>
    <w:rsid w:val="00AE1A2D"/>
    <w:rsid w:val="00AE36BB"/>
    <w:rsid w:val="00AE4DE9"/>
    <w:rsid w:val="00AF77BB"/>
    <w:rsid w:val="00B04FA2"/>
    <w:rsid w:val="00B07879"/>
    <w:rsid w:val="00B16CC6"/>
    <w:rsid w:val="00B21CFA"/>
    <w:rsid w:val="00B23630"/>
    <w:rsid w:val="00B27621"/>
    <w:rsid w:val="00B34B33"/>
    <w:rsid w:val="00B500F5"/>
    <w:rsid w:val="00B646B8"/>
    <w:rsid w:val="00B716FD"/>
    <w:rsid w:val="00B76239"/>
    <w:rsid w:val="00B9656A"/>
    <w:rsid w:val="00BC1A4D"/>
    <w:rsid w:val="00BE4882"/>
    <w:rsid w:val="00BF1F63"/>
    <w:rsid w:val="00BF349C"/>
    <w:rsid w:val="00C06F7C"/>
    <w:rsid w:val="00C335B7"/>
    <w:rsid w:val="00C376F8"/>
    <w:rsid w:val="00C56DC1"/>
    <w:rsid w:val="00C9380F"/>
    <w:rsid w:val="00CC1A20"/>
    <w:rsid w:val="00CC3169"/>
    <w:rsid w:val="00CE7A82"/>
    <w:rsid w:val="00CF630A"/>
    <w:rsid w:val="00CF7E18"/>
    <w:rsid w:val="00D234A6"/>
    <w:rsid w:val="00D90F86"/>
    <w:rsid w:val="00DD6FAE"/>
    <w:rsid w:val="00DF4754"/>
    <w:rsid w:val="00E0103F"/>
    <w:rsid w:val="00E03180"/>
    <w:rsid w:val="00E16F40"/>
    <w:rsid w:val="00E23BD5"/>
    <w:rsid w:val="00E25F05"/>
    <w:rsid w:val="00E4465D"/>
    <w:rsid w:val="00E46540"/>
    <w:rsid w:val="00E52587"/>
    <w:rsid w:val="00E67770"/>
    <w:rsid w:val="00E773AA"/>
    <w:rsid w:val="00EA5955"/>
    <w:rsid w:val="00EB3009"/>
    <w:rsid w:val="00EC2508"/>
    <w:rsid w:val="00EC3DEB"/>
    <w:rsid w:val="00EF4BED"/>
    <w:rsid w:val="00F60CC5"/>
    <w:rsid w:val="00F624D6"/>
    <w:rsid w:val="00F665F0"/>
    <w:rsid w:val="00F71160"/>
    <w:rsid w:val="00F7133B"/>
    <w:rsid w:val="00F74922"/>
    <w:rsid w:val="00F931FA"/>
    <w:rsid w:val="00FA1C77"/>
    <w:rsid w:val="00FD0B26"/>
    <w:rsid w:val="00FE2FF2"/>
    <w:rsid w:val="00F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7"/>
  </w:style>
  <w:style w:type="paragraph" w:styleId="2">
    <w:name w:val="heading 2"/>
    <w:next w:val="a"/>
    <w:link w:val="20"/>
    <w:uiPriority w:val="9"/>
    <w:unhideWhenUsed/>
    <w:qFormat/>
    <w:rsid w:val="00B34B33"/>
    <w:pPr>
      <w:keepNext/>
      <w:keepLines/>
      <w:spacing w:after="0"/>
      <w:ind w:left="1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A1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A1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206DF1"/>
    <w:pPr>
      <w:ind w:left="720"/>
      <w:contextualSpacing/>
    </w:pPr>
  </w:style>
  <w:style w:type="character" w:customStyle="1" w:styleId="20pt1">
    <w:name w:val="Заголовок №2 + Интервал 0 pt1"/>
    <w:basedOn w:val="a0"/>
    <w:uiPriority w:val="99"/>
    <w:rsid w:val="00732AD9"/>
    <w:rPr>
      <w:rFonts w:ascii="Times New Roman" w:hAnsi="Times New Roman" w:cs="Times New Roman"/>
      <w:b/>
      <w:bCs/>
      <w:spacing w:val="4"/>
      <w:sz w:val="25"/>
      <w:szCs w:val="25"/>
      <w:u w:val="none"/>
      <w:shd w:val="clear" w:color="auto" w:fill="FFFFFF"/>
    </w:rPr>
  </w:style>
  <w:style w:type="table" w:styleId="a6">
    <w:name w:val="Table Grid"/>
    <w:basedOn w:val="a1"/>
    <w:uiPriority w:val="59"/>
    <w:rsid w:val="00732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locked/>
    <w:rsid w:val="00732A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2AD9"/>
    <w:pPr>
      <w:widowControl w:val="0"/>
      <w:shd w:val="clear" w:color="auto" w:fill="FFFFFF"/>
      <w:spacing w:before="240" w:after="60" w:line="317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+ 13"/>
    <w:aliases w:val="5 pt"/>
    <w:basedOn w:val="a7"/>
    <w:rsid w:val="00732AD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582C"/>
  </w:style>
  <w:style w:type="paragraph" w:styleId="aa">
    <w:name w:val="footer"/>
    <w:basedOn w:val="a"/>
    <w:link w:val="ab"/>
    <w:uiPriority w:val="99"/>
    <w:unhideWhenUsed/>
    <w:rsid w:val="0091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582C"/>
  </w:style>
  <w:style w:type="character" w:customStyle="1" w:styleId="c29">
    <w:name w:val="c29"/>
    <w:basedOn w:val="a0"/>
    <w:rsid w:val="00197F77"/>
  </w:style>
  <w:style w:type="paragraph" w:styleId="ac">
    <w:name w:val="Normal (Web)"/>
    <w:basedOn w:val="a"/>
    <w:uiPriority w:val="99"/>
    <w:semiHidden/>
    <w:unhideWhenUsed/>
    <w:rsid w:val="00457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C250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34B3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 Spacing"/>
    <w:link w:val="af0"/>
    <w:uiPriority w:val="1"/>
    <w:qFormat/>
    <w:rsid w:val="00F60CC5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locked/>
    <w:rsid w:val="00F60CC5"/>
  </w:style>
  <w:style w:type="character" w:customStyle="1" w:styleId="fontstyle01">
    <w:name w:val="fontstyle01"/>
    <w:basedOn w:val="a0"/>
    <w:rsid w:val="00835C4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35C4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rsid w:val="00056775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1">
    <w:name w:val="Body Text"/>
    <w:basedOn w:val="a"/>
    <w:link w:val="af2"/>
    <w:unhideWhenUsed/>
    <w:rsid w:val="00E67770"/>
    <w:pPr>
      <w:spacing w:before="100" w:beforeAutospacing="1" w:after="100" w:afterAutospacing="1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E677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A5BBE-A119-43EA-982C-820CF1A4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Лыкасов</dc:creator>
  <cp:lastModifiedBy>Катерина</cp:lastModifiedBy>
  <cp:revision>11</cp:revision>
  <cp:lastPrinted>2017-08-25T05:00:00Z</cp:lastPrinted>
  <dcterms:created xsi:type="dcterms:W3CDTF">2022-08-07T16:43:00Z</dcterms:created>
  <dcterms:modified xsi:type="dcterms:W3CDTF">2023-09-08T12:48:00Z</dcterms:modified>
</cp:coreProperties>
</file>