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3A" w:rsidRPr="00636F33" w:rsidRDefault="002A660D" w:rsidP="00636F33">
      <w:pPr>
        <w:spacing w:after="0" w:line="240" w:lineRule="auto"/>
        <w:ind w:left="120"/>
        <w:jc w:val="center"/>
        <w:rPr>
          <w:lang w:val="ru-RU"/>
        </w:rPr>
      </w:pPr>
      <w:bookmarkStart w:id="0" w:name="block-18754440"/>
      <w:r w:rsidRPr="00636F33">
        <w:rPr>
          <w:rFonts w:ascii="Times New Roman" w:hAnsi="Times New Roman"/>
          <w:b/>
          <w:color w:val="000000"/>
          <w:sz w:val="28"/>
          <w:lang w:val="ru-RU"/>
        </w:rPr>
        <w:t>МИНИСТЕРСТВО ПРОСВЕЩЕНИЯ РОССИЙСКОЙ ФЕДЕРАЦИИ</w:t>
      </w:r>
    </w:p>
    <w:p w:rsidR="00BA643A" w:rsidRPr="00636F33" w:rsidRDefault="002A660D" w:rsidP="00636F33">
      <w:pPr>
        <w:spacing w:after="0" w:line="240" w:lineRule="auto"/>
        <w:ind w:left="120"/>
        <w:jc w:val="center"/>
        <w:rPr>
          <w:lang w:val="ru-RU"/>
        </w:rPr>
      </w:pPr>
      <w:r w:rsidRPr="00636F33">
        <w:rPr>
          <w:rFonts w:ascii="Times New Roman" w:hAnsi="Times New Roman"/>
          <w:b/>
          <w:color w:val="000000"/>
          <w:sz w:val="28"/>
          <w:lang w:val="ru-RU"/>
        </w:rPr>
        <w:t>‌Управление образования Ирбейского района Красноярского края</w:t>
      </w:r>
      <w:r w:rsidRPr="00636F33">
        <w:rPr>
          <w:sz w:val="28"/>
          <w:lang w:val="ru-RU"/>
        </w:rPr>
        <w:br/>
      </w:r>
      <w:r w:rsidRPr="00636F33">
        <w:rPr>
          <w:rFonts w:ascii="Times New Roman" w:hAnsi="Times New Roman"/>
          <w:b/>
          <w:color w:val="000000"/>
          <w:sz w:val="28"/>
          <w:lang w:val="ru-RU"/>
        </w:rPr>
        <w:t xml:space="preserve"> МУНИЦИПАЛЬНОЕ БЮДЖЕТНОЕ ОБЩЕОБРАЗОВАТЕЛЬНОЕ УЧРЕЖДЕНИЕ </w:t>
      </w:r>
      <w:r w:rsidRPr="00636F33">
        <w:rPr>
          <w:sz w:val="28"/>
          <w:lang w:val="ru-RU"/>
        </w:rPr>
        <w:br/>
      </w:r>
      <w:r w:rsidRPr="00636F33">
        <w:rPr>
          <w:rFonts w:ascii="Times New Roman" w:hAnsi="Times New Roman"/>
          <w:b/>
          <w:color w:val="000000"/>
          <w:sz w:val="28"/>
          <w:lang w:val="ru-RU"/>
        </w:rPr>
        <w:t xml:space="preserve"> "ИРБЕЙСКАЯ СРЕДНЯЯ ОБЩЕОБРАЗОВАТЕЛЬНАЯ ШКОЛА № 2"</w:t>
      </w:r>
      <w:r w:rsidRPr="00636F33">
        <w:rPr>
          <w:sz w:val="28"/>
          <w:lang w:val="ru-RU"/>
        </w:rPr>
        <w:br/>
      </w:r>
      <w:r w:rsidRPr="00636F33">
        <w:rPr>
          <w:rFonts w:ascii="Times New Roman" w:hAnsi="Times New Roman"/>
          <w:b/>
          <w:color w:val="000000"/>
          <w:sz w:val="28"/>
          <w:lang w:val="ru-RU"/>
        </w:rPr>
        <w:t xml:space="preserve"> ИМЕНИ ПОЛНОГО КАВАЛЕРА ОРДЕНА СЛАВЫ И.Н. ДЕМЬЯНОВА</w:t>
      </w:r>
      <w:r w:rsidRPr="00636F33">
        <w:rPr>
          <w:sz w:val="28"/>
          <w:lang w:val="ru-RU"/>
        </w:rPr>
        <w:br/>
      </w:r>
      <w:bookmarkStart w:id="1" w:name="37ac6180-0491-4e51-bcdc-02f177e3ca02"/>
      <w:bookmarkEnd w:id="1"/>
      <w:r w:rsidRPr="00636F33">
        <w:rPr>
          <w:rFonts w:ascii="Times New Roman" w:hAnsi="Times New Roman"/>
          <w:b/>
          <w:color w:val="000000"/>
          <w:sz w:val="28"/>
          <w:lang w:val="ru-RU"/>
        </w:rPr>
        <w:t xml:space="preserve">‌‌ </w:t>
      </w:r>
    </w:p>
    <w:p w:rsidR="00BA643A" w:rsidRDefault="002A660D">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BA643A" w:rsidRDefault="002A660D">
      <w:pPr>
        <w:spacing w:after="0" w:line="408" w:lineRule="auto"/>
        <w:ind w:left="120"/>
        <w:jc w:val="center"/>
      </w:pPr>
      <w:r>
        <w:rPr>
          <w:rFonts w:ascii="Times New Roman" w:hAnsi="Times New Roman"/>
          <w:b/>
          <w:color w:val="000000"/>
          <w:sz w:val="28"/>
        </w:rPr>
        <w:t>МОБУ Ирбейская СОШ № 2</w:t>
      </w:r>
    </w:p>
    <w:p w:rsidR="00BA643A" w:rsidRPr="00636F33" w:rsidRDefault="00BA643A" w:rsidP="00636F33">
      <w:pPr>
        <w:tabs>
          <w:tab w:val="left" w:pos="4275"/>
        </w:tabs>
        <w:spacing w:after="0"/>
        <w:rPr>
          <w:lang w:val="ru-RU"/>
        </w:rPr>
      </w:pPr>
    </w:p>
    <w:p w:rsidR="00BA643A" w:rsidRDefault="00BA643A">
      <w:pPr>
        <w:spacing w:after="0"/>
        <w:ind w:left="120"/>
      </w:pPr>
    </w:p>
    <w:p w:rsidR="00BA643A" w:rsidRDefault="00BA643A">
      <w:pPr>
        <w:spacing w:after="0"/>
        <w:ind w:left="120"/>
      </w:pPr>
    </w:p>
    <w:tbl>
      <w:tblPr>
        <w:tblW w:w="0" w:type="auto"/>
        <w:tblLook w:val="04A0"/>
      </w:tblPr>
      <w:tblGrid>
        <w:gridCol w:w="3114"/>
        <w:gridCol w:w="3115"/>
        <w:gridCol w:w="3115"/>
      </w:tblGrid>
      <w:tr w:rsidR="00C53FFE" w:rsidRPr="00C6050D" w:rsidTr="000D4161">
        <w:tc>
          <w:tcPr>
            <w:tcW w:w="3114" w:type="dxa"/>
          </w:tcPr>
          <w:p w:rsidR="00C53FFE" w:rsidRPr="0040209D" w:rsidRDefault="002A660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A66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2A66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66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Зуева</w:t>
            </w:r>
          </w:p>
          <w:p w:rsidR="004E6975" w:rsidRDefault="002A66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36F3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05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A660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A66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2A66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66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Лопачева</w:t>
            </w:r>
          </w:p>
          <w:p w:rsidR="004E6975" w:rsidRDefault="002A66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05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A66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A660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A660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A660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 Будилина</w:t>
            </w:r>
          </w:p>
          <w:p w:rsidR="000E6D86" w:rsidRDefault="002A66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05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A643A" w:rsidRPr="00636F33" w:rsidRDefault="00BA643A">
      <w:pPr>
        <w:spacing w:after="0"/>
        <w:ind w:left="120"/>
        <w:rPr>
          <w:lang w:val="ru-RU"/>
        </w:rPr>
      </w:pPr>
    </w:p>
    <w:p w:rsidR="00BA643A" w:rsidRPr="00636F33" w:rsidRDefault="002A660D" w:rsidP="00636F33">
      <w:pPr>
        <w:spacing w:after="0"/>
        <w:ind w:left="120"/>
        <w:rPr>
          <w:lang w:val="ru-RU"/>
        </w:rPr>
      </w:pPr>
      <w:r w:rsidRPr="00636F33">
        <w:rPr>
          <w:rFonts w:ascii="Times New Roman" w:hAnsi="Times New Roman"/>
          <w:color w:val="000000"/>
          <w:sz w:val="28"/>
          <w:lang w:val="ru-RU"/>
        </w:rPr>
        <w:t>‌</w:t>
      </w:r>
    </w:p>
    <w:p w:rsidR="00BA643A" w:rsidRPr="00636F33" w:rsidRDefault="00636F33" w:rsidP="00636F33">
      <w:pPr>
        <w:spacing w:after="0"/>
        <w:ind w:left="120"/>
        <w:jc w:val="center"/>
        <w:rPr>
          <w:lang w:val="ru-RU"/>
        </w:rPr>
      </w:pPr>
      <w:r w:rsidRPr="00636F33">
        <w:rPr>
          <w:noProof/>
          <w:lang w:val="ru-RU" w:eastAsia="ru-RU"/>
        </w:rPr>
        <w:drawing>
          <wp:inline distT="0" distB="0" distL="0" distR="0">
            <wp:extent cx="3543300" cy="828675"/>
            <wp:effectExtent l="19050" t="0" r="0" b="0"/>
            <wp:docPr id="6"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828675"/>
                    </a:xfrm>
                    <a:prstGeom prst="rect">
                      <a:avLst/>
                    </a:prstGeom>
                    <a:noFill/>
                  </pic:spPr>
                </pic:pic>
              </a:graphicData>
            </a:graphic>
          </wp:inline>
        </w:drawing>
      </w:r>
    </w:p>
    <w:p w:rsidR="00BA643A" w:rsidRPr="00636F33" w:rsidRDefault="00BA643A">
      <w:pPr>
        <w:spacing w:after="0"/>
        <w:ind w:left="120"/>
        <w:rPr>
          <w:lang w:val="ru-RU"/>
        </w:rPr>
      </w:pPr>
    </w:p>
    <w:p w:rsidR="00BA643A" w:rsidRPr="00636F33" w:rsidRDefault="002A660D">
      <w:pPr>
        <w:spacing w:after="0" w:line="408" w:lineRule="auto"/>
        <w:ind w:left="120"/>
        <w:jc w:val="center"/>
        <w:rPr>
          <w:lang w:val="ru-RU"/>
        </w:rPr>
      </w:pPr>
      <w:r w:rsidRPr="00636F33">
        <w:rPr>
          <w:rFonts w:ascii="Times New Roman" w:hAnsi="Times New Roman"/>
          <w:b/>
          <w:color w:val="000000"/>
          <w:sz w:val="28"/>
          <w:lang w:val="ru-RU"/>
        </w:rPr>
        <w:t>РАБОЧАЯ ПРОГРАММА</w:t>
      </w:r>
    </w:p>
    <w:p w:rsidR="00BA643A" w:rsidRPr="00636F33" w:rsidRDefault="002A660D" w:rsidP="00636F33">
      <w:pPr>
        <w:spacing w:after="0" w:line="408" w:lineRule="auto"/>
        <w:ind w:left="120"/>
        <w:jc w:val="center"/>
        <w:rPr>
          <w:lang w:val="ru-RU"/>
        </w:rPr>
      </w:pPr>
      <w:r w:rsidRPr="00636F33">
        <w:rPr>
          <w:rFonts w:ascii="Times New Roman" w:hAnsi="Times New Roman"/>
          <w:color w:val="000000"/>
          <w:sz w:val="28"/>
          <w:lang w:val="ru-RU"/>
        </w:rPr>
        <w:t>(</w:t>
      </w:r>
      <w:r>
        <w:rPr>
          <w:rFonts w:ascii="Times New Roman" w:hAnsi="Times New Roman"/>
          <w:color w:val="000000"/>
          <w:sz w:val="28"/>
        </w:rPr>
        <w:t>ID</w:t>
      </w:r>
      <w:r w:rsidRPr="00636F33">
        <w:rPr>
          <w:rFonts w:ascii="Times New Roman" w:hAnsi="Times New Roman"/>
          <w:color w:val="000000"/>
          <w:sz w:val="28"/>
          <w:lang w:val="ru-RU"/>
        </w:rPr>
        <w:t xml:space="preserve"> 2510965)</w:t>
      </w:r>
    </w:p>
    <w:p w:rsidR="00BA643A" w:rsidRDefault="002A660D" w:rsidP="00636F33">
      <w:pPr>
        <w:spacing w:after="0" w:line="240" w:lineRule="auto"/>
        <w:ind w:left="120"/>
        <w:jc w:val="center"/>
        <w:rPr>
          <w:rFonts w:ascii="Times New Roman" w:hAnsi="Times New Roman"/>
          <w:b/>
          <w:color w:val="000000"/>
          <w:sz w:val="28"/>
          <w:lang w:val="ru-RU"/>
        </w:rPr>
      </w:pPr>
      <w:r w:rsidRPr="00636F33">
        <w:rPr>
          <w:rFonts w:ascii="Times New Roman" w:hAnsi="Times New Roman"/>
          <w:b/>
          <w:color w:val="000000"/>
          <w:sz w:val="28"/>
          <w:lang w:val="ru-RU"/>
        </w:rPr>
        <w:t>учебного предмета «Химия. Базовый уровень»</w:t>
      </w:r>
    </w:p>
    <w:p w:rsidR="00636F33" w:rsidRPr="00636F33" w:rsidRDefault="00636F33" w:rsidP="00636F33">
      <w:pPr>
        <w:spacing w:after="0" w:line="240" w:lineRule="auto"/>
        <w:ind w:left="120"/>
        <w:jc w:val="center"/>
        <w:rPr>
          <w:rFonts w:ascii="Times New Roman" w:hAnsi="Times New Roman" w:cs="Times New Roman"/>
          <w:b/>
          <w:sz w:val="28"/>
          <w:lang w:val="ru-RU"/>
        </w:rPr>
      </w:pPr>
      <w:r w:rsidRPr="00A76D88">
        <w:rPr>
          <w:rFonts w:ascii="Times New Roman" w:hAnsi="Times New Roman" w:cs="Times New Roman"/>
          <w:b/>
          <w:sz w:val="28"/>
          <w:lang w:val="ru-RU"/>
        </w:rPr>
        <w:t>(с использованием оборудования «Точка Роста»)</w:t>
      </w:r>
    </w:p>
    <w:p w:rsidR="00BA643A" w:rsidRPr="00636F33" w:rsidRDefault="002A660D">
      <w:pPr>
        <w:spacing w:after="0" w:line="408" w:lineRule="auto"/>
        <w:ind w:left="120"/>
        <w:jc w:val="center"/>
        <w:rPr>
          <w:lang w:val="ru-RU"/>
        </w:rPr>
      </w:pPr>
      <w:r w:rsidRPr="00636F33">
        <w:rPr>
          <w:rFonts w:ascii="Times New Roman" w:hAnsi="Times New Roman"/>
          <w:color w:val="000000"/>
          <w:sz w:val="28"/>
          <w:lang w:val="ru-RU"/>
        </w:rPr>
        <w:t xml:space="preserve">для обучающихся 8 </w:t>
      </w:r>
      <w:r w:rsidRPr="00636F33">
        <w:rPr>
          <w:rFonts w:ascii="Calibri" w:hAnsi="Calibri"/>
          <w:color w:val="000000"/>
          <w:sz w:val="28"/>
          <w:lang w:val="ru-RU"/>
        </w:rPr>
        <w:t xml:space="preserve">– </w:t>
      </w:r>
      <w:r w:rsidRPr="00636F33">
        <w:rPr>
          <w:rFonts w:ascii="Times New Roman" w:hAnsi="Times New Roman"/>
          <w:color w:val="000000"/>
          <w:sz w:val="28"/>
          <w:lang w:val="ru-RU"/>
        </w:rPr>
        <w:t xml:space="preserve">9 классов </w:t>
      </w:r>
    </w:p>
    <w:p w:rsidR="00BA643A" w:rsidRPr="00636F33" w:rsidRDefault="00BA643A">
      <w:pPr>
        <w:spacing w:after="0"/>
        <w:ind w:left="120"/>
        <w:jc w:val="center"/>
        <w:rPr>
          <w:lang w:val="ru-RU"/>
        </w:rPr>
      </w:pPr>
    </w:p>
    <w:p w:rsidR="00BA643A" w:rsidRPr="00636F33" w:rsidRDefault="00BA643A">
      <w:pPr>
        <w:spacing w:after="0"/>
        <w:ind w:left="120"/>
        <w:jc w:val="center"/>
        <w:rPr>
          <w:lang w:val="ru-RU"/>
        </w:rPr>
      </w:pPr>
    </w:p>
    <w:p w:rsidR="00BA643A" w:rsidRPr="00636F33" w:rsidRDefault="00BA643A" w:rsidP="00636F33">
      <w:pPr>
        <w:spacing w:after="0"/>
        <w:rPr>
          <w:lang w:val="ru-RU"/>
        </w:rPr>
      </w:pPr>
    </w:p>
    <w:p w:rsidR="00BA643A" w:rsidRPr="00636F33" w:rsidRDefault="00BA643A">
      <w:pPr>
        <w:spacing w:after="0"/>
        <w:ind w:left="120"/>
        <w:jc w:val="center"/>
        <w:rPr>
          <w:lang w:val="ru-RU"/>
        </w:rPr>
      </w:pPr>
    </w:p>
    <w:p w:rsidR="00BA643A" w:rsidRPr="00636F33" w:rsidRDefault="00BA643A">
      <w:pPr>
        <w:spacing w:after="0"/>
        <w:ind w:left="120"/>
        <w:jc w:val="center"/>
        <w:rPr>
          <w:lang w:val="ru-RU"/>
        </w:rPr>
      </w:pPr>
    </w:p>
    <w:p w:rsidR="00BA643A" w:rsidRPr="00636F33" w:rsidRDefault="002A660D">
      <w:pPr>
        <w:spacing w:after="0"/>
        <w:ind w:left="120"/>
        <w:jc w:val="center"/>
        <w:rPr>
          <w:lang w:val="ru-RU"/>
        </w:rPr>
      </w:pPr>
      <w:r w:rsidRPr="00636F33">
        <w:rPr>
          <w:rFonts w:ascii="Times New Roman" w:hAnsi="Times New Roman"/>
          <w:color w:val="000000"/>
          <w:sz w:val="28"/>
          <w:lang w:val="ru-RU"/>
        </w:rPr>
        <w:t>​</w:t>
      </w:r>
      <w:bookmarkStart w:id="2" w:name="ea1153b0-1c57-4e3e-bd72-9418d6c953dd"/>
      <w:r w:rsidRPr="00636F33">
        <w:rPr>
          <w:rFonts w:ascii="Times New Roman" w:hAnsi="Times New Roman"/>
          <w:b/>
          <w:color w:val="000000"/>
          <w:sz w:val="28"/>
          <w:lang w:val="ru-RU"/>
        </w:rPr>
        <w:t xml:space="preserve">с. Ирбейское </w:t>
      </w:r>
      <w:bookmarkEnd w:id="2"/>
      <w:r w:rsidRPr="00636F33">
        <w:rPr>
          <w:rFonts w:ascii="Times New Roman" w:hAnsi="Times New Roman"/>
          <w:b/>
          <w:color w:val="000000"/>
          <w:sz w:val="28"/>
          <w:lang w:val="ru-RU"/>
        </w:rPr>
        <w:t xml:space="preserve">‌ </w:t>
      </w:r>
      <w:bookmarkStart w:id="3" w:name="ae8dfc76-3a09-41e0-9709-3fc2ade1ca6e"/>
      <w:r w:rsidRPr="00636F33">
        <w:rPr>
          <w:rFonts w:ascii="Times New Roman" w:hAnsi="Times New Roman"/>
          <w:b/>
          <w:color w:val="000000"/>
          <w:sz w:val="28"/>
          <w:lang w:val="ru-RU"/>
        </w:rPr>
        <w:t>2023</w:t>
      </w:r>
      <w:bookmarkEnd w:id="3"/>
      <w:r w:rsidRPr="00636F33">
        <w:rPr>
          <w:rFonts w:ascii="Times New Roman" w:hAnsi="Times New Roman"/>
          <w:b/>
          <w:color w:val="000000"/>
          <w:sz w:val="28"/>
          <w:lang w:val="ru-RU"/>
        </w:rPr>
        <w:t>‌</w:t>
      </w:r>
      <w:r w:rsidRPr="00636F33">
        <w:rPr>
          <w:rFonts w:ascii="Times New Roman" w:hAnsi="Times New Roman"/>
          <w:color w:val="000000"/>
          <w:sz w:val="28"/>
          <w:lang w:val="ru-RU"/>
        </w:rPr>
        <w:t>​</w:t>
      </w:r>
    </w:p>
    <w:p w:rsidR="00BA643A" w:rsidRPr="00636F33" w:rsidRDefault="00BA643A">
      <w:pPr>
        <w:rPr>
          <w:lang w:val="ru-RU"/>
        </w:rPr>
        <w:sectPr w:rsidR="00BA643A" w:rsidRPr="00636F33">
          <w:pgSz w:w="11906" w:h="16383"/>
          <w:pgMar w:top="1134" w:right="850" w:bottom="1134" w:left="1701" w:header="720" w:footer="720" w:gutter="0"/>
          <w:cols w:space="720"/>
        </w:sectPr>
      </w:pPr>
    </w:p>
    <w:p w:rsidR="00BA643A" w:rsidRPr="00636F33" w:rsidRDefault="002A660D" w:rsidP="00636F33">
      <w:pPr>
        <w:spacing w:after="0" w:line="264" w:lineRule="auto"/>
        <w:jc w:val="center"/>
        <w:rPr>
          <w:lang w:val="ru-RU"/>
        </w:rPr>
      </w:pPr>
      <w:bookmarkStart w:id="4" w:name="block-18754441"/>
      <w:bookmarkEnd w:id="0"/>
      <w:r w:rsidRPr="00636F33">
        <w:rPr>
          <w:rFonts w:ascii="Times New Roman" w:hAnsi="Times New Roman"/>
          <w:b/>
          <w:color w:val="000000"/>
          <w:sz w:val="28"/>
          <w:lang w:val="ru-RU"/>
        </w:rPr>
        <w:lastRenderedPageBreak/>
        <w:t>ПОЯСНИТЕЛЬНАЯ ЗАПИСКА</w:t>
      </w:r>
    </w:p>
    <w:p w:rsidR="00BA643A" w:rsidRPr="00636F33" w:rsidRDefault="002A660D">
      <w:pPr>
        <w:spacing w:after="0" w:line="264" w:lineRule="auto"/>
        <w:ind w:left="120"/>
        <w:jc w:val="both"/>
        <w:rPr>
          <w:lang w:val="ru-RU"/>
        </w:rPr>
      </w:pP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36F33">
        <w:rPr>
          <w:rFonts w:ascii="Times New Roman" w:hAnsi="Times New Roman"/>
          <w:color w:val="000000"/>
          <w:sz w:val="28"/>
          <w:lang w:val="ru-RU"/>
        </w:rPr>
        <w:t>развития</w:t>
      </w:r>
      <w:proofErr w:type="gramEnd"/>
      <w:r w:rsidRPr="00636F3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36F33">
        <w:rPr>
          <w:rFonts w:ascii="Times New Roman" w:hAnsi="Times New Roman"/>
          <w:color w:val="000000"/>
          <w:sz w:val="28"/>
          <w:lang w:val="ru-RU"/>
        </w:rPr>
        <w:t>ств в пр</w:t>
      </w:r>
      <w:proofErr w:type="gramEnd"/>
      <w:r w:rsidRPr="00636F33">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Изучение химии: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 xml:space="preserve">научной грамотности обучающихся;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36F33">
        <w:rPr>
          <w:rFonts w:ascii="Times New Roman" w:hAnsi="Times New Roman"/>
          <w:color w:val="000000"/>
          <w:sz w:val="28"/>
          <w:lang w:val="ru-RU"/>
        </w:rPr>
        <w:t>обучающимися</w:t>
      </w:r>
      <w:proofErr w:type="gramEnd"/>
      <w:r w:rsidRPr="00636F33">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атомно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молекулярного учения как основы всего естествознания;</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Периодического закона Д. И. Менделеева как основного закона химии;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учения о строении атома и химической связи;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представлений об электролитической диссоциации веществ в растворах.</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A643A" w:rsidRDefault="002A660D">
      <w:pPr>
        <w:spacing w:after="0" w:line="264" w:lineRule="auto"/>
        <w:ind w:firstLine="600"/>
        <w:jc w:val="both"/>
      </w:pPr>
      <w:r w:rsidRPr="00636F3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36F33">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36F3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При изучении химии на уровне основного общего образования </w:t>
      </w:r>
      <w:proofErr w:type="gramStart"/>
      <w:r w:rsidRPr="00636F33">
        <w:rPr>
          <w:rFonts w:ascii="Times New Roman" w:hAnsi="Times New Roman"/>
          <w:color w:val="000000"/>
          <w:sz w:val="28"/>
          <w:lang w:val="ru-RU"/>
        </w:rPr>
        <w:t>важное значение</w:t>
      </w:r>
      <w:proofErr w:type="gramEnd"/>
      <w:r w:rsidRPr="00636F33">
        <w:rPr>
          <w:rFonts w:ascii="Times New Roman" w:hAnsi="Times New Roman"/>
          <w:color w:val="000000"/>
          <w:sz w:val="28"/>
          <w:lang w:val="ru-RU"/>
        </w:rPr>
        <w:t xml:space="preserve"> приобрели такие цели, как:</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обеспечение условий, способствующих приобретению </w:t>
      </w:r>
      <w:proofErr w:type="gramStart"/>
      <w:r w:rsidRPr="00636F33">
        <w:rPr>
          <w:rFonts w:ascii="Times New Roman" w:hAnsi="Times New Roman"/>
          <w:color w:val="000000"/>
          <w:sz w:val="28"/>
          <w:lang w:val="ru-RU"/>
        </w:rPr>
        <w:t>обучающимися</w:t>
      </w:r>
      <w:proofErr w:type="gramEnd"/>
      <w:r w:rsidRPr="00636F33">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формирование общей функциональной и </w:t>
      </w:r>
      <w:proofErr w:type="gramStart"/>
      <w:r w:rsidRPr="00636F33">
        <w:rPr>
          <w:rFonts w:ascii="Times New Roman" w:hAnsi="Times New Roman"/>
          <w:color w:val="000000"/>
          <w:sz w:val="28"/>
          <w:lang w:val="ru-RU"/>
        </w:rPr>
        <w:t>естественно-научной</w:t>
      </w:r>
      <w:proofErr w:type="gramEnd"/>
      <w:r w:rsidRPr="00636F33">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A643A" w:rsidRPr="00636F33" w:rsidRDefault="002A660D">
      <w:pPr>
        <w:spacing w:after="0" w:line="264" w:lineRule="auto"/>
        <w:ind w:firstLine="600"/>
        <w:jc w:val="both"/>
        <w:rPr>
          <w:lang w:val="ru-RU"/>
        </w:rPr>
      </w:pPr>
      <w:r w:rsidRPr="00636F33">
        <w:rPr>
          <w:rFonts w:ascii="Calibri" w:hAnsi="Calibri"/>
          <w:color w:val="000000"/>
          <w:sz w:val="28"/>
          <w:lang w:val="ru-RU"/>
        </w:rPr>
        <w:t>–</w:t>
      </w:r>
      <w:r w:rsidRPr="00636F3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A643A" w:rsidRPr="00636F33" w:rsidRDefault="002A660D">
      <w:pPr>
        <w:spacing w:after="0" w:line="264" w:lineRule="auto"/>
        <w:ind w:firstLine="600"/>
        <w:jc w:val="both"/>
        <w:rPr>
          <w:lang w:val="ru-RU"/>
        </w:rPr>
      </w:pPr>
      <w:r w:rsidRPr="00636F33">
        <w:rPr>
          <w:rFonts w:ascii="Calibri" w:hAnsi="Calibri"/>
          <w:color w:val="333333"/>
          <w:sz w:val="28"/>
          <w:lang w:val="ru-RU"/>
        </w:rPr>
        <w:t>–</w:t>
      </w:r>
      <w:r w:rsidRPr="00636F33">
        <w:rPr>
          <w:rFonts w:ascii="Times New Roman" w:hAnsi="Times New Roman"/>
          <w:color w:val="333333"/>
          <w:sz w:val="28"/>
          <w:lang w:val="ru-RU"/>
        </w:rPr>
        <w:t xml:space="preserve"> </w:t>
      </w:r>
      <w:r w:rsidRPr="00636F3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w:t>
      </w:r>
      <w:bookmarkStart w:id="5" w:name="9012e5c9-2e66-40e9-9799-caf6f2595164"/>
      <w:r w:rsidRPr="00636F3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636F33">
        <w:rPr>
          <w:rFonts w:ascii="Times New Roman" w:hAnsi="Times New Roman"/>
          <w:color w:val="000000"/>
          <w:sz w:val="28"/>
          <w:lang w:val="ru-RU"/>
        </w:rPr>
        <w:t>‌‌</w:t>
      </w:r>
    </w:p>
    <w:p w:rsidR="00BA643A" w:rsidRPr="00636F33" w:rsidRDefault="002A660D">
      <w:pPr>
        <w:spacing w:after="0" w:line="264" w:lineRule="auto"/>
        <w:ind w:left="120"/>
        <w:jc w:val="both"/>
        <w:rPr>
          <w:lang w:val="ru-RU"/>
        </w:rPr>
      </w:pPr>
      <w:r w:rsidRPr="00636F33">
        <w:rPr>
          <w:rFonts w:ascii="Times New Roman" w:hAnsi="Times New Roman"/>
          <w:color w:val="000000"/>
          <w:sz w:val="28"/>
          <w:lang w:val="ru-RU"/>
        </w:rPr>
        <w:t>​</w:t>
      </w:r>
    </w:p>
    <w:p w:rsidR="00BA643A" w:rsidRPr="00636F33" w:rsidRDefault="002A660D">
      <w:pPr>
        <w:spacing w:after="0" w:line="264" w:lineRule="auto"/>
        <w:ind w:left="120"/>
        <w:jc w:val="both"/>
        <w:rPr>
          <w:lang w:val="ru-RU"/>
        </w:rPr>
      </w:pPr>
      <w:r w:rsidRPr="00636F33">
        <w:rPr>
          <w:rFonts w:ascii="Times New Roman" w:hAnsi="Times New Roman"/>
          <w:color w:val="000000"/>
          <w:sz w:val="28"/>
          <w:lang w:val="ru-RU"/>
        </w:rPr>
        <w:t>‌</w:t>
      </w:r>
    </w:p>
    <w:p w:rsidR="00BA643A" w:rsidRPr="00636F33" w:rsidRDefault="00BA643A">
      <w:pPr>
        <w:rPr>
          <w:lang w:val="ru-RU"/>
        </w:rPr>
        <w:sectPr w:rsidR="00BA643A" w:rsidRPr="00636F33">
          <w:pgSz w:w="11906" w:h="16383"/>
          <w:pgMar w:top="1134" w:right="850" w:bottom="1134" w:left="1701" w:header="720" w:footer="720" w:gutter="0"/>
          <w:cols w:space="720"/>
        </w:sectPr>
      </w:pPr>
    </w:p>
    <w:p w:rsidR="00BA643A" w:rsidRPr="00636F33" w:rsidRDefault="002A660D">
      <w:pPr>
        <w:spacing w:after="0" w:line="264" w:lineRule="auto"/>
        <w:ind w:left="120"/>
        <w:jc w:val="both"/>
        <w:rPr>
          <w:lang w:val="ru-RU"/>
        </w:rPr>
      </w:pPr>
      <w:bookmarkStart w:id="6" w:name="block-18754442"/>
      <w:bookmarkEnd w:id="4"/>
      <w:r w:rsidRPr="00636F33">
        <w:rPr>
          <w:rFonts w:ascii="Times New Roman" w:hAnsi="Times New Roman"/>
          <w:color w:val="000000"/>
          <w:sz w:val="28"/>
          <w:lang w:val="ru-RU"/>
        </w:rPr>
        <w:lastRenderedPageBreak/>
        <w:t>​</w:t>
      </w:r>
      <w:r w:rsidRPr="00636F33">
        <w:rPr>
          <w:rFonts w:ascii="Times New Roman" w:hAnsi="Times New Roman"/>
          <w:b/>
          <w:color w:val="000000"/>
          <w:sz w:val="28"/>
          <w:lang w:val="ru-RU"/>
        </w:rPr>
        <w:t>СОДЕРЖАНИЕ ОБУЧЕНИЯ</w:t>
      </w:r>
    </w:p>
    <w:p w:rsidR="00BA643A" w:rsidRPr="00636F33" w:rsidRDefault="002A660D">
      <w:pPr>
        <w:spacing w:after="0" w:line="264" w:lineRule="auto"/>
        <w:ind w:left="120"/>
        <w:jc w:val="both"/>
        <w:rPr>
          <w:lang w:val="ru-RU"/>
        </w:rPr>
      </w:pP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8 КЛАСС</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Первоначальные химические понятия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Количество вещества. </w:t>
      </w:r>
      <w:r w:rsidRPr="00C6050D">
        <w:rPr>
          <w:rFonts w:ascii="Times New Roman" w:hAnsi="Times New Roman"/>
          <w:color w:val="000000"/>
          <w:sz w:val="28"/>
          <w:lang w:val="ru-RU"/>
        </w:rPr>
        <w:t xml:space="preserve">Моль. Молярная масса. </w:t>
      </w:r>
      <w:r w:rsidRPr="00636F3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36F33">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36F3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36F3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Важнейшие представители неорганических веществ</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6050D">
        <w:rPr>
          <w:rFonts w:ascii="Times New Roman" w:hAnsi="Times New Roman"/>
          <w:color w:val="000000"/>
          <w:sz w:val="28"/>
          <w:lang w:val="ru-RU"/>
        </w:rPr>
        <w:t xml:space="preserve">Оксиды. Применение кислорода. </w:t>
      </w:r>
      <w:r w:rsidRPr="00636F33">
        <w:rPr>
          <w:rFonts w:ascii="Times New Roman" w:hAnsi="Times New Roman"/>
          <w:color w:val="000000"/>
          <w:sz w:val="28"/>
          <w:lang w:val="ru-RU"/>
        </w:rPr>
        <w:t xml:space="preserve">Способы </w:t>
      </w:r>
      <w:r w:rsidRPr="00636F3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Тепловой эффект химической реакции, термохимические уравнения, экз</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Молярный объём газов. Расчёты по химическим уравнениям.</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6050D">
        <w:rPr>
          <w:rFonts w:ascii="Times New Roman" w:hAnsi="Times New Roman"/>
          <w:color w:val="000000"/>
          <w:sz w:val="28"/>
          <w:lang w:val="ru-RU"/>
        </w:rPr>
        <w:t xml:space="preserve">Основания. Роль растворов в природе и в жизни человека. </w:t>
      </w:r>
      <w:r w:rsidRPr="00636F3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36F33">
        <w:rPr>
          <w:rFonts w:ascii="Times New Roman" w:hAnsi="Times New Roman"/>
          <w:color w:val="000000"/>
          <w:sz w:val="28"/>
          <w:lang w:val="ru-RU"/>
        </w:rPr>
        <w:t>солеобразующие</w:t>
      </w:r>
      <w:proofErr w:type="gramEnd"/>
      <w:r w:rsidRPr="00636F33">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Соли. Номенклатура солей. Физические и химические свойства солей. Получение солей.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Генетическая связь между классами неорганических соединений.</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36F33">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36F33">
        <w:rPr>
          <w:rFonts w:ascii="Times New Roman" w:hAnsi="Times New Roman"/>
          <w:color w:val="000000"/>
          <w:sz w:val="28"/>
          <w:lang w:val="ru-RU"/>
        </w:rPr>
        <w:t xml:space="preserve"> </w:t>
      </w:r>
      <w:proofErr w:type="gramStart"/>
      <w:r w:rsidRPr="00636F33">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36F3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36F3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36F33">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Степень окисления. Окислительно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Межпредметные связи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Общие естественн</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Биология: фотосинтез, дыхание, биосфера.</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9 КЛАСС</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Вещество и химическая реакция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 xml:space="preserve"> и эндотермические реакции, термохимические уравнения.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36F33">
        <w:rPr>
          <w:rFonts w:ascii="Times New Roman" w:hAnsi="Times New Roman"/>
          <w:color w:val="000000"/>
          <w:sz w:val="28"/>
          <w:lang w:val="ru-RU"/>
        </w:rPr>
        <w:lastRenderedPageBreak/>
        <w:t>окислительно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восстановительных реакций с использованием метода электронного баланса.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Реакц</w:t>
      </w:r>
      <w:proofErr w:type="gramStart"/>
      <w:r w:rsidRPr="00636F33">
        <w:rPr>
          <w:rFonts w:ascii="Times New Roman" w:hAnsi="Times New Roman"/>
          <w:color w:val="000000"/>
          <w:sz w:val="28"/>
          <w:lang w:val="ru-RU"/>
        </w:rPr>
        <w:t>ии ио</w:t>
      </w:r>
      <w:proofErr w:type="gramEnd"/>
      <w:r w:rsidRPr="00636F33">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36F33">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Неметаллы и их соединения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6050D">
        <w:rPr>
          <w:rFonts w:ascii="Times New Roman" w:hAnsi="Times New Roman"/>
          <w:color w:val="000000"/>
          <w:sz w:val="28"/>
          <w:lang w:val="ru-RU"/>
        </w:rPr>
        <w:t xml:space="preserve">Хлороводород. Соляная кислота, химические свойства, получение, применение. </w:t>
      </w:r>
      <w:r w:rsidRPr="00636F33">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36F3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36F3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36F3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36F3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36F33">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636F33">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36F33">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36F33">
        <w:rPr>
          <w:rFonts w:ascii="Times New Roman" w:hAnsi="Times New Roman"/>
          <w:color w:val="000000"/>
          <w:sz w:val="28"/>
          <w:lang w:val="ru-RU"/>
        </w:rPr>
        <w:t>карбонат-ионы</w:t>
      </w:r>
      <w:proofErr w:type="gramEnd"/>
      <w:r w:rsidRPr="00636F33">
        <w:rPr>
          <w:rFonts w:ascii="Times New Roman" w:hAnsi="Times New Roman"/>
          <w:color w:val="000000"/>
          <w:sz w:val="28"/>
          <w:lang w:val="ru-RU"/>
        </w:rPr>
        <w:t>. Использование карбонатов в быту, медицине, промышленности и сельском хозяйстве.</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36F3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36F3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36F33">
        <w:rPr>
          <w:rFonts w:ascii="Times New Roman" w:hAnsi="Times New Roman"/>
          <w:color w:val="000000"/>
          <w:sz w:val="28"/>
          <w:lang w:val="ru-RU"/>
        </w:rPr>
        <w:t xml:space="preserve">, </w:t>
      </w:r>
      <w:proofErr w:type="gramStart"/>
      <w:r w:rsidRPr="00636F33">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36F33">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36F33">
        <w:rPr>
          <w:rFonts w:ascii="Times New Roman" w:hAnsi="Times New Roman"/>
          <w:color w:val="000000"/>
          <w:sz w:val="28"/>
          <w:lang w:val="ru-RU"/>
        </w:rPr>
        <w:t>силикат-ионы</w:t>
      </w:r>
      <w:proofErr w:type="gramEnd"/>
      <w:r w:rsidRPr="00636F33">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Металлы и их соединения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36F3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36F33">
        <w:rPr>
          <w:rFonts w:ascii="Times New Roman" w:hAnsi="Times New Roman"/>
          <w:color w:val="000000"/>
          <w:sz w:val="28"/>
          <w:lang w:val="ru-RU"/>
        </w:rPr>
        <w:t>) и железа (</w:t>
      </w:r>
      <w:r>
        <w:rPr>
          <w:rFonts w:ascii="Times New Roman" w:hAnsi="Times New Roman"/>
          <w:color w:val="000000"/>
          <w:sz w:val="28"/>
        </w:rPr>
        <w:t>III</w:t>
      </w:r>
      <w:r w:rsidRPr="00636F33">
        <w:rPr>
          <w:rFonts w:ascii="Times New Roman" w:hAnsi="Times New Roman"/>
          <w:color w:val="000000"/>
          <w:sz w:val="28"/>
          <w:lang w:val="ru-RU"/>
        </w:rPr>
        <w:t>), их состав, свойства и получение.</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b/>
          <w:color w:val="000000"/>
          <w:sz w:val="28"/>
          <w:lang w:val="ru-RU"/>
        </w:rPr>
        <w:t>:</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36F33">
        <w:rPr>
          <w:rFonts w:ascii="Times New Roman" w:hAnsi="Times New Roman"/>
          <w:color w:val="000000"/>
          <w:sz w:val="28"/>
          <w:lang w:val="ru-RU"/>
        </w:rPr>
        <w:t>) и железа (</w:t>
      </w:r>
      <w:r>
        <w:rPr>
          <w:rFonts w:ascii="Times New Roman" w:hAnsi="Times New Roman"/>
          <w:color w:val="000000"/>
          <w:sz w:val="28"/>
        </w:rPr>
        <w:t>III</w:t>
      </w:r>
      <w:r w:rsidRPr="00636F33">
        <w:rPr>
          <w:rFonts w:ascii="Times New Roman" w:hAnsi="Times New Roman"/>
          <w:color w:val="000000"/>
          <w:sz w:val="28"/>
          <w:lang w:val="ru-RU"/>
        </w:rPr>
        <w:t>), меди (</w:t>
      </w:r>
      <w:r>
        <w:rPr>
          <w:rFonts w:ascii="Times New Roman" w:hAnsi="Times New Roman"/>
          <w:color w:val="000000"/>
          <w:sz w:val="28"/>
        </w:rPr>
        <w:t>II</w:t>
      </w:r>
      <w:r w:rsidRPr="00636F33">
        <w:rPr>
          <w:rFonts w:ascii="Times New Roman" w:hAnsi="Times New Roman"/>
          <w:color w:val="000000"/>
          <w:sz w:val="28"/>
          <w:lang w:val="ru-RU"/>
        </w:rPr>
        <w:t>), наблюдение и описание процессов</w:t>
      </w:r>
      <w:proofErr w:type="gramEnd"/>
      <w:r w:rsidRPr="00636F33">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Химия и окружающая среда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Химический эксперимент:</w:t>
      </w:r>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изучение образцов материалов (стекло, сплавы металлов, полимерные материалы).</w:t>
      </w:r>
    </w:p>
    <w:p w:rsidR="00BA643A" w:rsidRPr="00636F33" w:rsidRDefault="002A660D">
      <w:pPr>
        <w:spacing w:after="0" w:line="264" w:lineRule="auto"/>
        <w:ind w:firstLine="600"/>
        <w:jc w:val="both"/>
        <w:rPr>
          <w:lang w:val="ru-RU"/>
        </w:rPr>
      </w:pPr>
      <w:r w:rsidRPr="00636F33">
        <w:rPr>
          <w:rFonts w:ascii="Times New Roman" w:hAnsi="Times New Roman"/>
          <w:b/>
          <w:i/>
          <w:color w:val="000000"/>
          <w:sz w:val="28"/>
          <w:lang w:val="ru-RU"/>
        </w:rPr>
        <w:t>Межпредметные связи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научного цикла.</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BA643A" w:rsidRPr="00636F33" w:rsidRDefault="00BA643A">
      <w:pPr>
        <w:rPr>
          <w:lang w:val="ru-RU"/>
        </w:rPr>
        <w:sectPr w:rsidR="00BA643A" w:rsidRPr="00636F33">
          <w:pgSz w:w="11906" w:h="16383"/>
          <w:pgMar w:top="1134" w:right="850" w:bottom="1134" w:left="1701" w:header="720" w:footer="720" w:gutter="0"/>
          <w:cols w:space="720"/>
        </w:sectPr>
      </w:pPr>
    </w:p>
    <w:p w:rsidR="00BA643A" w:rsidRPr="00636F33" w:rsidRDefault="002A660D" w:rsidP="00215C23">
      <w:pPr>
        <w:spacing w:after="0" w:line="264" w:lineRule="auto"/>
        <w:ind w:left="120"/>
        <w:jc w:val="center"/>
        <w:rPr>
          <w:lang w:val="ru-RU"/>
        </w:rPr>
      </w:pPr>
      <w:bookmarkStart w:id="7" w:name="block-18754444"/>
      <w:bookmarkEnd w:id="6"/>
      <w:r w:rsidRPr="00636F3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A643A" w:rsidRPr="00636F33" w:rsidRDefault="00BA643A" w:rsidP="00215C23">
      <w:pPr>
        <w:spacing w:after="0" w:line="264" w:lineRule="auto"/>
        <w:ind w:left="120"/>
        <w:jc w:val="center"/>
        <w:rPr>
          <w:lang w:val="ru-RU"/>
        </w:rPr>
      </w:pP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ЛИЧНОСТНЫЕ РЕЗУЛЬТАТЫ</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36F33">
        <w:rPr>
          <w:rFonts w:ascii="Times New Roman" w:hAnsi="Times New Roman"/>
          <w:color w:val="000000"/>
          <w:sz w:val="28"/>
          <w:lang w:val="ru-RU"/>
        </w:rPr>
        <w:t>обучающихся</w:t>
      </w:r>
      <w:proofErr w:type="gramEnd"/>
      <w:r w:rsidRPr="00636F33">
        <w:rPr>
          <w:rFonts w:ascii="Times New Roman" w:hAnsi="Times New Roman"/>
          <w:color w:val="000000"/>
          <w:sz w:val="28"/>
          <w:lang w:val="ru-RU"/>
        </w:rPr>
        <w:t xml:space="preserve">.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1)</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патриотического воспитания</w:t>
      </w: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2)</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гражданского воспитания:</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636F33">
        <w:rPr>
          <w:rFonts w:ascii="Times New Roman" w:hAnsi="Times New Roman"/>
          <w:color w:val="000000"/>
          <w:sz w:val="28"/>
          <w:lang w:val="ru-RU"/>
        </w:rPr>
        <w:t xml:space="preserve"> правовых норм с учётом осознания последствий поступков;</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3)</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ценности научного познания</w:t>
      </w: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36F3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A643A" w:rsidRPr="00636F33" w:rsidRDefault="002A660D">
      <w:pPr>
        <w:spacing w:after="0" w:line="264" w:lineRule="auto"/>
        <w:ind w:firstLine="600"/>
        <w:jc w:val="both"/>
        <w:rPr>
          <w:lang w:val="ru-RU"/>
        </w:rPr>
      </w:pPr>
      <w:bookmarkStart w:id="8" w:name="_Toc138318759"/>
      <w:bookmarkEnd w:id="8"/>
      <w:r w:rsidRPr="00636F33">
        <w:rPr>
          <w:rFonts w:ascii="Times New Roman" w:hAnsi="Times New Roman"/>
          <w:b/>
          <w:color w:val="000000"/>
          <w:sz w:val="28"/>
          <w:lang w:val="ru-RU"/>
        </w:rPr>
        <w:t>4)</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формирования культуры здоровья</w:t>
      </w: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5)</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трудового воспитания:</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6)</w:t>
      </w:r>
      <w:r w:rsidRPr="00636F33">
        <w:rPr>
          <w:rFonts w:ascii="Times New Roman" w:hAnsi="Times New Roman"/>
          <w:color w:val="000000"/>
          <w:sz w:val="28"/>
          <w:lang w:val="ru-RU"/>
        </w:rPr>
        <w:t xml:space="preserve"> </w:t>
      </w:r>
      <w:r w:rsidRPr="00636F33">
        <w:rPr>
          <w:rFonts w:ascii="Times New Roman" w:hAnsi="Times New Roman"/>
          <w:b/>
          <w:color w:val="000000"/>
          <w:sz w:val="28"/>
          <w:lang w:val="ru-RU"/>
        </w:rPr>
        <w:t>экологического воспитания: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МЕТАПРЕДМЕТНЫЕ РЕЗУЛЬТАТЫ</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36F3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Познавательные универсальные учебные действия</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Базовые логические действия:</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36F33">
        <w:rPr>
          <w:rFonts w:ascii="Times New Roman" w:hAnsi="Times New Roman"/>
          <w:color w:val="000000"/>
          <w:sz w:val="28"/>
          <w:lang w:val="ru-RU"/>
        </w:rPr>
        <w:t xml:space="preserve"> в изучаемых процессах и явлениях.</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Базовые исследовательские действия</w:t>
      </w:r>
      <w:r w:rsidRPr="00636F33">
        <w:rPr>
          <w:rFonts w:ascii="Times New Roman" w:hAnsi="Times New Roman"/>
          <w:color w:val="000000"/>
          <w:sz w:val="28"/>
          <w:lang w:val="ru-RU"/>
        </w:rPr>
        <w:t>:</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Работа с информацией:</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Коммуникативные универсальные учебные действия:</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Регулятивные универсальные учебные действия:</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BA643A" w:rsidRPr="00636F33" w:rsidRDefault="002A660D">
      <w:pPr>
        <w:spacing w:after="0" w:line="264" w:lineRule="auto"/>
        <w:ind w:firstLine="600"/>
        <w:jc w:val="both"/>
        <w:rPr>
          <w:lang w:val="ru-RU"/>
        </w:rPr>
      </w:pPr>
      <w:r w:rsidRPr="00636F33">
        <w:rPr>
          <w:rFonts w:ascii="Times New Roman" w:hAnsi="Times New Roman"/>
          <w:b/>
          <w:color w:val="000000"/>
          <w:sz w:val="28"/>
          <w:lang w:val="ru-RU"/>
        </w:rPr>
        <w:t>ПРЕДМЕТНЫЕ РЕЗУЛЬТАТЫ</w:t>
      </w:r>
    </w:p>
    <w:p w:rsidR="00BA643A" w:rsidRPr="00636F33" w:rsidRDefault="002A660D">
      <w:pPr>
        <w:spacing w:after="0" w:line="264" w:lineRule="auto"/>
        <w:ind w:firstLine="600"/>
        <w:jc w:val="both"/>
        <w:rPr>
          <w:lang w:val="ru-RU"/>
        </w:rPr>
      </w:pPr>
      <w:proofErr w:type="gramStart"/>
      <w:r w:rsidRPr="00636F3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36F3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 концу обучения в</w:t>
      </w:r>
      <w:r w:rsidRPr="00636F33">
        <w:rPr>
          <w:rFonts w:ascii="Times New Roman" w:hAnsi="Times New Roman"/>
          <w:b/>
          <w:color w:val="000000"/>
          <w:sz w:val="28"/>
          <w:lang w:val="ru-RU"/>
        </w:rPr>
        <w:t xml:space="preserve"> 8 классе</w:t>
      </w:r>
      <w:r w:rsidRPr="00636F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 xml:space="preserve"> и эндотермические реакции, тепловой </w:t>
      </w:r>
      <w:proofErr w:type="gramStart"/>
      <w:r w:rsidRPr="00636F33">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636F33">
        <w:rPr>
          <w:rFonts w:ascii="Times New Roman" w:hAnsi="Times New Roman"/>
          <w:color w:val="000000"/>
          <w:sz w:val="28"/>
          <w:lang w:val="ru-RU"/>
        </w:rPr>
        <w:t>­-</w:t>
      </w:r>
      <w:proofErr w:type="gramEnd"/>
      <w:r w:rsidRPr="00636F33">
        <w:rPr>
          <w:rFonts w:ascii="Times New Roman" w:hAnsi="Times New Roman"/>
          <w:color w:val="000000"/>
          <w:sz w:val="28"/>
          <w:lang w:val="ru-RU"/>
        </w:rPr>
        <w:t>молекулярного учения, закона Авогадро;</w:t>
      </w:r>
    </w:p>
    <w:p w:rsidR="00BA643A" w:rsidRPr="00636F33" w:rsidRDefault="002A660D">
      <w:pPr>
        <w:numPr>
          <w:ilvl w:val="0"/>
          <w:numId w:val="1"/>
        </w:numPr>
        <w:spacing w:after="0" w:line="264" w:lineRule="auto"/>
        <w:jc w:val="both"/>
        <w:rPr>
          <w:lang w:val="ru-RU"/>
        </w:rPr>
      </w:pPr>
      <w:proofErr w:type="gramStart"/>
      <w:r w:rsidRPr="00636F3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36F3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A643A" w:rsidRPr="00636F33" w:rsidRDefault="002A660D">
      <w:pPr>
        <w:numPr>
          <w:ilvl w:val="0"/>
          <w:numId w:val="1"/>
        </w:numPr>
        <w:spacing w:after="0" w:line="264" w:lineRule="auto"/>
        <w:jc w:val="both"/>
        <w:rPr>
          <w:lang w:val="ru-RU"/>
        </w:rPr>
      </w:pPr>
      <w:r w:rsidRPr="00636F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636F33">
        <w:rPr>
          <w:rFonts w:ascii="Times New Roman" w:hAnsi="Times New Roman"/>
          <w:color w:val="000000"/>
          <w:sz w:val="28"/>
          <w:lang w:val="ru-RU"/>
        </w:rPr>
        <w:t>о-</w:t>
      </w:r>
      <w:proofErr w:type="gramEnd"/>
      <w:r w:rsidRPr="00636F33">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A643A" w:rsidRPr="00636F33" w:rsidRDefault="002A660D">
      <w:pPr>
        <w:numPr>
          <w:ilvl w:val="0"/>
          <w:numId w:val="1"/>
        </w:numPr>
        <w:spacing w:after="0" w:line="264" w:lineRule="auto"/>
        <w:jc w:val="both"/>
        <w:rPr>
          <w:lang w:val="ru-RU"/>
        </w:rPr>
      </w:pPr>
      <w:proofErr w:type="gramStart"/>
      <w:r w:rsidRPr="00636F3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BA643A" w:rsidRPr="00636F33" w:rsidRDefault="002A660D">
      <w:pPr>
        <w:spacing w:after="0" w:line="264" w:lineRule="auto"/>
        <w:ind w:firstLine="600"/>
        <w:jc w:val="both"/>
        <w:rPr>
          <w:lang w:val="ru-RU"/>
        </w:rPr>
      </w:pPr>
      <w:r w:rsidRPr="00636F33">
        <w:rPr>
          <w:rFonts w:ascii="Times New Roman" w:hAnsi="Times New Roman"/>
          <w:color w:val="000000"/>
          <w:sz w:val="28"/>
          <w:lang w:val="ru-RU"/>
        </w:rPr>
        <w:t>К концу обучения в</w:t>
      </w:r>
      <w:r w:rsidRPr="00636F33">
        <w:rPr>
          <w:rFonts w:ascii="Times New Roman" w:hAnsi="Times New Roman"/>
          <w:b/>
          <w:color w:val="000000"/>
          <w:sz w:val="28"/>
          <w:lang w:val="ru-RU"/>
        </w:rPr>
        <w:t xml:space="preserve"> 9 классе</w:t>
      </w:r>
      <w:r w:rsidRPr="00636F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A643A" w:rsidRPr="00636F33" w:rsidRDefault="002A660D">
      <w:pPr>
        <w:numPr>
          <w:ilvl w:val="0"/>
          <w:numId w:val="2"/>
        </w:numPr>
        <w:spacing w:after="0" w:line="264" w:lineRule="auto"/>
        <w:jc w:val="both"/>
        <w:rPr>
          <w:lang w:val="ru-RU"/>
        </w:rPr>
      </w:pPr>
      <w:proofErr w:type="gramStart"/>
      <w:r w:rsidRPr="00636F3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36F3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36F33">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A643A" w:rsidRPr="00636F33" w:rsidRDefault="002A660D">
      <w:pPr>
        <w:numPr>
          <w:ilvl w:val="0"/>
          <w:numId w:val="2"/>
        </w:numPr>
        <w:spacing w:after="0" w:line="264" w:lineRule="auto"/>
        <w:jc w:val="both"/>
        <w:rPr>
          <w:lang w:val="ru-RU"/>
        </w:rPr>
      </w:pPr>
      <w:proofErr w:type="gramStart"/>
      <w:r w:rsidRPr="00636F3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36F33">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36F3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A643A" w:rsidRPr="00636F33" w:rsidRDefault="002A660D">
      <w:pPr>
        <w:numPr>
          <w:ilvl w:val="0"/>
          <w:numId w:val="2"/>
        </w:numPr>
        <w:spacing w:after="0" w:line="264" w:lineRule="auto"/>
        <w:jc w:val="both"/>
        <w:rPr>
          <w:lang w:val="ru-RU"/>
        </w:rPr>
      </w:pPr>
      <w:r w:rsidRPr="00636F3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636F33">
        <w:rPr>
          <w:rFonts w:ascii="Times New Roman" w:hAnsi="Times New Roman"/>
          <w:color w:val="000000"/>
          <w:sz w:val="28"/>
          <w:lang w:val="ru-RU"/>
        </w:rPr>
        <w:t>д-</w:t>
      </w:r>
      <w:proofErr w:type="gramEnd"/>
      <w:r w:rsidRPr="00636F33">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A643A" w:rsidRPr="00636F33" w:rsidRDefault="002A660D">
      <w:pPr>
        <w:numPr>
          <w:ilvl w:val="0"/>
          <w:numId w:val="2"/>
        </w:numPr>
        <w:spacing w:after="0" w:line="264" w:lineRule="auto"/>
        <w:jc w:val="both"/>
        <w:rPr>
          <w:lang w:val="ru-RU"/>
        </w:rPr>
      </w:pPr>
      <w:proofErr w:type="gramStart"/>
      <w:r w:rsidRPr="00636F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BA643A" w:rsidRPr="00636F33" w:rsidRDefault="00BA643A">
      <w:pPr>
        <w:rPr>
          <w:lang w:val="ru-RU"/>
        </w:rPr>
        <w:sectPr w:rsidR="00BA643A" w:rsidRPr="00636F33">
          <w:pgSz w:w="11906" w:h="16383"/>
          <w:pgMar w:top="1134" w:right="850" w:bottom="1134" w:left="1701" w:header="720" w:footer="720" w:gutter="0"/>
          <w:cols w:space="720"/>
        </w:sectPr>
      </w:pPr>
    </w:p>
    <w:p w:rsidR="00BA643A" w:rsidRDefault="002A660D">
      <w:pPr>
        <w:spacing w:after="0"/>
        <w:ind w:left="120"/>
      </w:pPr>
      <w:bookmarkStart w:id="11" w:name="block-18754439"/>
      <w:bookmarkEnd w:id="7"/>
      <w:r w:rsidRPr="00636F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643A" w:rsidRDefault="002A66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BA643A">
        <w:trPr>
          <w:trHeight w:val="144"/>
          <w:tblCellSpacing w:w="20" w:type="nil"/>
        </w:trPr>
        <w:tc>
          <w:tcPr>
            <w:tcW w:w="492"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 п/п </w:t>
            </w:r>
          </w:p>
          <w:p w:rsidR="00BA643A" w:rsidRDefault="00BA643A">
            <w:pPr>
              <w:spacing w:after="0"/>
              <w:ind w:left="135"/>
            </w:pPr>
          </w:p>
        </w:tc>
        <w:tc>
          <w:tcPr>
            <w:tcW w:w="3168"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Наименование разделов и тем программы </w:t>
            </w:r>
          </w:p>
          <w:p w:rsidR="00BA643A" w:rsidRDefault="00BA643A">
            <w:pPr>
              <w:spacing w:after="0"/>
              <w:ind w:left="135"/>
            </w:pPr>
          </w:p>
        </w:tc>
        <w:tc>
          <w:tcPr>
            <w:tcW w:w="0" w:type="auto"/>
            <w:gridSpan w:val="3"/>
            <w:tcMar>
              <w:top w:w="50" w:type="dxa"/>
              <w:left w:w="100" w:type="dxa"/>
            </w:tcMar>
            <w:vAlign w:val="center"/>
          </w:tcPr>
          <w:p w:rsidR="00BA643A" w:rsidRDefault="002A66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Электронные (цифровые) образовательные ресурсы </w:t>
            </w:r>
          </w:p>
          <w:p w:rsidR="00BA643A" w:rsidRDefault="00BA643A">
            <w:pPr>
              <w:spacing w:after="0"/>
              <w:ind w:left="135"/>
            </w:pPr>
          </w:p>
        </w:tc>
      </w:tr>
      <w:tr w:rsidR="00BA643A">
        <w:trPr>
          <w:trHeight w:val="144"/>
          <w:tblCellSpacing w:w="20" w:type="nil"/>
        </w:trPr>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c>
          <w:tcPr>
            <w:tcW w:w="960"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Всего </w:t>
            </w:r>
          </w:p>
          <w:p w:rsidR="00BA643A" w:rsidRDefault="00BA643A">
            <w:pPr>
              <w:spacing w:after="0"/>
              <w:ind w:left="135"/>
            </w:pPr>
          </w:p>
        </w:tc>
        <w:tc>
          <w:tcPr>
            <w:tcW w:w="1680"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Контрольные работы </w:t>
            </w:r>
          </w:p>
          <w:p w:rsidR="00BA643A" w:rsidRDefault="00BA643A">
            <w:pPr>
              <w:spacing w:after="0"/>
              <w:ind w:left="135"/>
            </w:pPr>
          </w:p>
        </w:tc>
        <w:tc>
          <w:tcPr>
            <w:tcW w:w="1768"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Практические работы </w:t>
            </w:r>
          </w:p>
          <w:p w:rsidR="00BA643A" w:rsidRDefault="00BA643A">
            <w:pPr>
              <w:spacing w:after="0"/>
              <w:ind w:left="135"/>
            </w:pPr>
          </w:p>
        </w:tc>
        <w:tc>
          <w:tcPr>
            <w:tcW w:w="0" w:type="auto"/>
            <w:vMerge/>
            <w:tcBorders>
              <w:top w:val="nil"/>
            </w:tcBorders>
            <w:tcMar>
              <w:top w:w="50" w:type="dxa"/>
              <w:left w:w="100" w:type="dxa"/>
            </w:tcMar>
          </w:tcPr>
          <w:p w:rsidR="00BA643A" w:rsidRDefault="00BA643A"/>
        </w:tc>
      </w:tr>
      <w:tr w:rsidR="00BA643A">
        <w:trPr>
          <w:trHeight w:val="144"/>
          <w:tblCellSpacing w:w="20" w:type="nil"/>
        </w:trPr>
        <w:tc>
          <w:tcPr>
            <w:tcW w:w="0" w:type="auto"/>
            <w:gridSpan w:val="6"/>
            <w:tcMar>
              <w:top w:w="50" w:type="dxa"/>
              <w:left w:w="100" w:type="dxa"/>
            </w:tcMar>
            <w:vAlign w:val="center"/>
          </w:tcPr>
          <w:p w:rsidR="00BA643A" w:rsidRDefault="002A66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1.1</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1.2</w:t>
            </w:r>
          </w:p>
        </w:tc>
        <w:tc>
          <w:tcPr>
            <w:tcW w:w="3168" w:type="dxa"/>
            <w:tcMar>
              <w:top w:w="50" w:type="dxa"/>
              <w:left w:w="100" w:type="dxa"/>
            </w:tcMar>
            <w:vAlign w:val="center"/>
          </w:tcPr>
          <w:p w:rsidR="00BA643A" w:rsidRDefault="002A660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43A" w:rsidRDefault="00BA643A"/>
        </w:tc>
      </w:tr>
      <w:tr w:rsidR="00BA643A" w:rsidRPr="00636F33">
        <w:trPr>
          <w:trHeight w:val="144"/>
          <w:tblCellSpacing w:w="20" w:type="nil"/>
        </w:trPr>
        <w:tc>
          <w:tcPr>
            <w:tcW w:w="0" w:type="auto"/>
            <w:gridSpan w:val="6"/>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b/>
                <w:color w:val="000000"/>
                <w:sz w:val="24"/>
                <w:lang w:val="ru-RU"/>
              </w:rPr>
              <w:t>Раздел 2.</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Важнейшие представители неорганических веществ</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2.1</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2.2</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Водород</w:t>
            </w:r>
            <w:proofErr w:type="gramStart"/>
            <w:r w:rsidRPr="00636F33">
              <w:rPr>
                <w:rFonts w:ascii="Times New Roman" w:hAnsi="Times New Roman"/>
                <w:color w:val="000000"/>
                <w:sz w:val="24"/>
                <w:lang w:val="ru-RU"/>
              </w:rPr>
              <w:t>.П</w:t>
            </w:r>
            <w:proofErr w:type="gramEnd"/>
            <w:r w:rsidRPr="00636F33">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2.3</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2.4</w:t>
            </w:r>
          </w:p>
        </w:tc>
        <w:tc>
          <w:tcPr>
            <w:tcW w:w="3168" w:type="dxa"/>
            <w:tcMar>
              <w:top w:w="50" w:type="dxa"/>
              <w:left w:w="100" w:type="dxa"/>
            </w:tcMar>
            <w:vAlign w:val="center"/>
          </w:tcPr>
          <w:p w:rsidR="00BA643A" w:rsidRDefault="002A660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A643A" w:rsidRDefault="00BA643A"/>
        </w:tc>
      </w:tr>
      <w:tr w:rsidR="00BA643A">
        <w:trPr>
          <w:trHeight w:val="144"/>
          <w:tblCellSpacing w:w="20" w:type="nil"/>
        </w:trPr>
        <w:tc>
          <w:tcPr>
            <w:tcW w:w="0" w:type="auto"/>
            <w:gridSpan w:val="6"/>
            <w:tcMar>
              <w:top w:w="50" w:type="dxa"/>
              <w:left w:w="100" w:type="dxa"/>
            </w:tcMar>
            <w:vAlign w:val="center"/>
          </w:tcPr>
          <w:p w:rsidR="00BA643A" w:rsidRDefault="002A660D">
            <w:pPr>
              <w:spacing w:after="0"/>
              <w:ind w:left="135"/>
            </w:pPr>
            <w:r w:rsidRPr="00636F33">
              <w:rPr>
                <w:rFonts w:ascii="Times New Roman" w:hAnsi="Times New Roman"/>
                <w:b/>
                <w:color w:val="000000"/>
                <w:sz w:val="24"/>
                <w:lang w:val="ru-RU"/>
              </w:rPr>
              <w:t>Раздел 3.</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636F33">
              <w:rPr>
                <w:rFonts w:ascii="Times New Roman" w:hAnsi="Times New Roman"/>
                <w:color w:val="000000"/>
                <w:sz w:val="24"/>
                <w:lang w:val="ru-RU"/>
              </w:rPr>
              <w:t>Менделе</w:t>
            </w:r>
            <w:proofErr w:type="gramEnd"/>
            <w:r w:rsidRPr="00636F33">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3.2</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A643A" w:rsidRDefault="00BA643A"/>
        </w:tc>
        <w:tc>
          <w:tcPr>
            <w:tcW w:w="1768" w:type="dxa"/>
            <w:tcMar>
              <w:top w:w="50" w:type="dxa"/>
              <w:left w:w="100" w:type="dxa"/>
            </w:tcMar>
            <w:vAlign w:val="center"/>
          </w:tcPr>
          <w:p w:rsidR="00BA643A" w:rsidRDefault="00BA643A"/>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rsidRPr="00636F33">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41837</w:t>
              </w:r>
              <w:r>
                <w:rPr>
                  <w:rFonts w:ascii="Times New Roman" w:hAnsi="Times New Roman"/>
                  <w:color w:val="0000FF"/>
                  <w:u w:val="single"/>
                </w:rPr>
                <w:t>c</w:t>
              </w:r>
            </w:hyperlink>
          </w:p>
        </w:tc>
      </w:tr>
      <w:tr w:rsidR="00BA643A">
        <w:trPr>
          <w:trHeight w:val="144"/>
          <w:tblCellSpacing w:w="20" w:type="nil"/>
        </w:trPr>
        <w:tc>
          <w:tcPr>
            <w:tcW w:w="0" w:type="auto"/>
            <w:gridSpan w:val="2"/>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A643A" w:rsidRDefault="00BA643A"/>
        </w:tc>
      </w:tr>
    </w:tbl>
    <w:p w:rsidR="00BA643A" w:rsidRDefault="00BA643A">
      <w:pPr>
        <w:sectPr w:rsidR="00BA643A">
          <w:pgSz w:w="16383" w:h="11906" w:orient="landscape"/>
          <w:pgMar w:top="1134" w:right="850" w:bottom="1134" w:left="1701" w:header="720" w:footer="720" w:gutter="0"/>
          <w:cols w:space="720"/>
        </w:sectPr>
      </w:pPr>
    </w:p>
    <w:p w:rsidR="00BA643A" w:rsidRDefault="002A66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BA643A">
        <w:trPr>
          <w:trHeight w:val="144"/>
          <w:tblCellSpacing w:w="20" w:type="nil"/>
        </w:trPr>
        <w:tc>
          <w:tcPr>
            <w:tcW w:w="492"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 п/п </w:t>
            </w:r>
          </w:p>
          <w:p w:rsidR="00BA643A" w:rsidRDefault="00BA643A">
            <w:pPr>
              <w:spacing w:after="0"/>
              <w:ind w:left="135"/>
            </w:pPr>
          </w:p>
        </w:tc>
        <w:tc>
          <w:tcPr>
            <w:tcW w:w="3168"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Наименование разделов и тем программы </w:t>
            </w:r>
          </w:p>
          <w:p w:rsidR="00BA643A" w:rsidRDefault="00BA643A">
            <w:pPr>
              <w:spacing w:after="0"/>
              <w:ind w:left="135"/>
            </w:pPr>
          </w:p>
        </w:tc>
        <w:tc>
          <w:tcPr>
            <w:tcW w:w="0" w:type="auto"/>
            <w:gridSpan w:val="3"/>
            <w:tcMar>
              <w:top w:w="50" w:type="dxa"/>
              <w:left w:w="100" w:type="dxa"/>
            </w:tcMar>
            <w:vAlign w:val="center"/>
          </w:tcPr>
          <w:p w:rsidR="00BA643A" w:rsidRDefault="002A66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Электронные (цифровые) образовательные ресурсы </w:t>
            </w:r>
          </w:p>
          <w:p w:rsidR="00BA643A" w:rsidRDefault="00BA643A">
            <w:pPr>
              <w:spacing w:after="0"/>
              <w:ind w:left="135"/>
            </w:pPr>
          </w:p>
        </w:tc>
      </w:tr>
      <w:tr w:rsidR="00BA643A">
        <w:trPr>
          <w:trHeight w:val="144"/>
          <w:tblCellSpacing w:w="20" w:type="nil"/>
        </w:trPr>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c>
          <w:tcPr>
            <w:tcW w:w="960"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Всего </w:t>
            </w:r>
          </w:p>
          <w:p w:rsidR="00BA643A" w:rsidRDefault="00BA643A">
            <w:pPr>
              <w:spacing w:after="0"/>
              <w:ind w:left="135"/>
            </w:pPr>
          </w:p>
        </w:tc>
        <w:tc>
          <w:tcPr>
            <w:tcW w:w="1680"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Контрольные работы </w:t>
            </w:r>
          </w:p>
          <w:p w:rsidR="00BA643A" w:rsidRDefault="00BA643A">
            <w:pPr>
              <w:spacing w:after="0"/>
              <w:ind w:left="135"/>
            </w:pPr>
          </w:p>
        </w:tc>
        <w:tc>
          <w:tcPr>
            <w:tcW w:w="1768"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Практические работы </w:t>
            </w:r>
          </w:p>
          <w:p w:rsidR="00BA643A" w:rsidRDefault="00BA643A">
            <w:pPr>
              <w:spacing w:after="0"/>
              <w:ind w:left="135"/>
            </w:pPr>
          </w:p>
        </w:tc>
        <w:tc>
          <w:tcPr>
            <w:tcW w:w="0" w:type="auto"/>
            <w:vMerge/>
            <w:tcBorders>
              <w:top w:val="nil"/>
            </w:tcBorders>
            <w:tcMar>
              <w:top w:w="50" w:type="dxa"/>
              <w:left w:w="100" w:type="dxa"/>
            </w:tcMar>
          </w:tcPr>
          <w:p w:rsidR="00BA643A" w:rsidRDefault="00BA643A"/>
        </w:tc>
      </w:tr>
      <w:tr w:rsidR="00BA643A" w:rsidRPr="00636F33">
        <w:trPr>
          <w:trHeight w:val="144"/>
          <w:tblCellSpacing w:w="20" w:type="nil"/>
        </w:trPr>
        <w:tc>
          <w:tcPr>
            <w:tcW w:w="0" w:type="auto"/>
            <w:gridSpan w:val="6"/>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b/>
                <w:color w:val="000000"/>
                <w:sz w:val="24"/>
                <w:lang w:val="ru-RU"/>
              </w:rPr>
              <w:t>Раздел 1.</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Вещество и химические реакции</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1.1</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1.2</w:t>
            </w:r>
          </w:p>
        </w:tc>
        <w:tc>
          <w:tcPr>
            <w:tcW w:w="3168" w:type="dxa"/>
            <w:tcMar>
              <w:top w:w="50" w:type="dxa"/>
              <w:left w:w="100" w:type="dxa"/>
            </w:tcMar>
            <w:vAlign w:val="center"/>
          </w:tcPr>
          <w:p w:rsidR="00BA643A" w:rsidRDefault="002A660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1.3</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643A" w:rsidRDefault="00BA643A"/>
        </w:tc>
      </w:tr>
      <w:tr w:rsidR="00BA643A" w:rsidRPr="00636F33">
        <w:trPr>
          <w:trHeight w:val="144"/>
          <w:tblCellSpacing w:w="20" w:type="nil"/>
        </w:trPr>
        <w:tc>
          <w:tcPr>
            <w:tcW w:w="0" w:type="auto"/>
            <w:gridSpan w:val="6"/>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b/>
                <w:color w:val="000000"/>
                <w:sz w:val="24"/>
                <w:lang w:val="ru-RU"/>
              </w:rPr>
              <w:t>Раздел 2.</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Неметаллы и их соединения</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2.1</w:t>
            </w:r>
          </w:p>
        </w:tc>
        <w:tc>
          <w:tcPr>
            <w:tcW w:w="316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36F3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2.2</w:t>
            </w:r>
          </w:p>
        </w:tc>
        <w:tc>
          <w:tcPr>
            <w:tcW w:w="316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36F3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2.3</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36F3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2.4</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36F33">
              <w:rPr>
                <w:rFonts w:ascii="Times New Roman" w:hAnsi="Times New Roman"/>
                <w:color w:val="000000"/>
                <w:sz w:val="24"/>
                <w:lang w:val="ru-RU"/>
              </w:rPr>
              <w:t xml:space="preserve">А-группы. Углерод и </w:t>
            </w:r>
            <w:proofErr w:type="gramStart"/>
            <w:r w:rsidRPr="00636F33">
              <w:rPr>
                <w:rFonts w:ascii="Times New Roman" w:hAnsi="Times New Roman"/>
                <w:color w:val="000000"/>
                <w:sz w:val="24"/>
                <w:lang w:val="ru-RU"/>
              </w:rPr>
              <w:t>кремний</w:t>
            </w:r>
            <w:proofErr w:type="gramEnd"/>
            <w:r w:rsidRPr="00636F33">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A643A" w:rsidRDefault="00BA643A"/>
        </w:tc>
      </w:tr>
      <w:tr w:rsidR="00BA643A" w:rsidRPr="00636F33">
        <w:trPr>
          <w:trHeight w:val="144"/>
          <w:tblCellSpacing w:w="20" w:type="nil"/>
        </w:trPr>
        <w:tc>
          <w:tcPr>
            <w:tcW w:w="0" w:type="auto"/>
            <w:gridSpan w:val="6"/>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b/>
                <w:color w:val="000000"/>
                <w:sz w:val="24"/>
                <w:lang w:val="ru-RU"/>
              </w:rPr>
              <w:lastRenderedPageBreak/>
              <w:t>Раздел 3.</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Металлы и их соединения</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3.1</w:t>
            </w:r>
          </w:p>
        </w:tc>
        <w:tc>
          <w:tcPr>
            <w:tcW w:w="3168" w:type="dxa"/>
            <w:tcMar>
              <w:top w:w="50" w:type="dxa"/>
              <w:left w:w="100" w:type="dxa"/>
            </w:tcMar>
            <w:vAlign w:val="center"/>
          </w:tcPr>
          <w:p w:rsidR="00BA643A" w:rsidRDefault="002A660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3.2</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43A" w:rsidRDefault="00BA643A"/>
        </w:tc>
      </w:tr>
      <w:tr w:rsidR="00BA643A" w:rsidRPr="00636F33">
        <w:trPr>
          <w:trHeight w:val="144"/>
          <w:tblCellSpacing w:w="20" w:type="nil"/>
        </w:trPr>
        <w:tc>
          <w:tcPr>
            <w:tcW w:w="0" w:type="auto"/>
            <w:gridSpan w:val="6"/>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b/>
                <w:color w:val="000000"/>
                <w:sz w:val="24"/>
                <w:lang w:val="ru-RU"/>
              </w:rPr>
              <w:t>Раздел 4.</w:t>
            </w:r>
            <w:r w:rsidRPr="00636F33">
              <w:rPr>
                <w:rFonts w:ascii="Times New Roman" w:hAnsi="Times New Roman"/>
                <w:color w:val="000000"/>
                <w:sz w:val="24"/>
                <w:lang w:val="ru-RU"/>
              </w:rPr>
              <w:t xml:space="preserve"> </w:t>
            </w:r>
            <w:r w:rsidRPr="00636F33">
              <w:rPr>
                <w:rFonts w:ascii="Times New Roman" w:hAnsi="Times New Roman"/>
                <w:b/>
                <w:color w:val="000000"/>
                <w:sz w:val="24"/>
                <w:lang w:val="ru-RU"/>
              </w:rPr>
              <w:t>Химия и окружающая среда</w:t>
            </w:r>
          </w:p>
        </w:tc>
      </w:tr>
      <w:tr w:rsidR="00BA643A" w:rsidRPr="00636F33">
        <w:trPr>
          <w:trHeight w:val="144"/>
          <w:tblCellSpacing w:w="20" w:type="nil"/>
        </w:trPr>
        <w:tc>
          <w:tcPr>
            <w:tcW w:w="492" w:type="dxa"/>
            <w:tcMar>
              <w:top w:w="50" w:type="dxa"/>
              <w:left w:w="100" w:type="dxa"/>
            </w:tcMar>
            <w:vAlign w:val="center"/>
          </w:tcPr>
          <w:p w:rsidR="00BA643A" w:rsidRDefault="002A660D">
            <w:pPr>
              <w:spacing w:after="0"/>
            </w:pPr>
            <w:r>
              <w:rPr>
                <w:rFonts w:ascii="Times New Roman" w:hAnsi="Times New Roman"/>
                <w:color w:val="000000"/>
                <w:sz w:val="24"/>
              </w:rPr>
              <w:t>4.1</w:t>
            </w:r>
          </w:p>
        </w:tc>
        <w:tc>
          <w:tcPr>
            <w:tcW w:w="316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643A" w:rsidRDefault="00BA643A"/>
        </w:tc>
      </w:tr>
      <w:tr w:rsidR="00BA643A" w:rsidRPr="00636F33">
        <w:trPr>
          <w:trHeight w:val="144"/>
          <w:tblCellSpacing w:w="20" w:type="nil"/>
        </w:trPr>
        <w:tc>
          <w:tcPr>
            <w:tcW w:w="0" w:type="auto"/>
            <w:gridSpan w:val="2"/>
            <w:tcMar>
              <w:top w:w="50" w:type="dxa"/>
              <w:left w:w="100" w:type="dxa"/>
            </w:tcMar>
            <w:vAlign w:val="center"/>
          </w:tcPr>
          <w:p w:rsidR="00BA643A" w:rsidRDefault="002A660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643A" w:rsidRDefault="00BA643A">
            <w:pPr>
              <w:spacing w:after="0"/>
              <w:ind w:left="135"/>
              <w:jc w:val="center"/>
            </w:pPr>
          </w:p>
        </w:tc>
        <w:tc>
          <w:tcPr>
            <w:tcW w:w="1768" w:type="dxa"/>
            <w:tcMar>
              <w:top w:w="50" w:type="dxa"/>
              <w:left w:w="100" w:type="dxa"/>
            </w:tcMar>
            <w:vAlign w:val="center"/>
          </w:tcPr>
          <w:p w:rsidR="00BA643A" w:rsidRDefault="00BA643A">
            <w:pPr>
              <w:spacing w:after="0"/>
              <w:ind w:left="135"/>
              <w:jc w:val="center"/>
            </w:pPr>
          </w:p>
        </w:tc>
        <w:tc>
          <w:tcPr>
            <w:tcW w:w="2599"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/7</w:t>
              </w:r>
              <w:r>
                <w:rPr>
                  <w:rFonts w:ascii="Times New Roman" w:hAnsi="Times New Roman"/>
                  <w:color w:val="0000FF"/>
                  <w:u w:val="single"/>
                </w:rPr>
                <w:t>f</w:t>
              </w:r>
              <w:r w:rsidRPr="00636F33">
                <w:rPr>
                  <w:rFonts w:ascii="Times New Roman" w:hAnsi="Times New Roman"/>
                  <w:color w:val="0000FF"/>
                  <w:u w:val="single"/>
                  <w:lang w:val="ru-RU"/>
                </w:rPr>
                <w:t>41</w:t>
              </w:r>
              <w:r>
                <w:rPr>
                  <w:rFonts w:ascii="Times New Roman" w:hAnsi="Times New Roman"/>
                  <w:color w:val="0000FF"/>
                  <w:u w:val="single"/>
                </w:rPr>
                <w:t>a</w:t>
              </w:r>
              <w:r w:rsidRPr="00636F33">
                <w:rPr>
                  <w:rFonts w:ascii="Times New Roman" w:hAnsi="Times New Roman"/>
                  <w:color w:val="0000FF"/>
                  <w:u w:val="single"/>
                  <w:lang w:val="ru-RU"/>
                </w:rPr>
                <w:t>636</w:t>
              </w:r>
            </w:hyperlink>
          </w:p>
        </w:tc>
      </w:tr>
      <w:tr w:rsidR="00BA643A">
        <w:trPr>
          <w:trHeight w:val="144"/>
          <w:tblCellSpacing w:w="20" w:type="nil"/>
        </w:trPr>
        <w:tc>
          <w:tcPr>
            <w:tcW w:w="0" w:type="auto"/>
            <w:gridSpan w:val="2"/>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A643A" w:rsidRDefault="00BA643A"/>
        </w:tc>
      </w:tr>
    </w:tbl>
    <w:p w:rsidR="00BA643A" w:rsidRDefault="00BA643A">
      <w:pPr>
        <w:sectPr w:rsidR="00BA643A">
          <w:pgSz w:w="16383" w:h="11906" w:orient="landscape"/>
          <w:pgMar w:top="1134" w:right="850" w:bottom="1134" w:left="1701" w:header="720" w:footer="720" w:gutter="0"/>
          <w:cols w:space="720"/>
        </w:sectPr>
      </w:pPr>
    </w:p>
    <w:p w:rsidR="00BA643A" w:rsidRDefault="00BA643A">
      <w:pPr>
        <w:sectPr w:rsidR="00BA643A">
          <w:pgSz w:w="16383" w:h="11906" w:orient="landscape"/>
          <w:pgMar w:top="1134" w:right="850" w:bottom="1134" w:left="1701" w:header="720" w:footer="720" w:gutter="0"/>
          <w:cols w:space="720"/>
        </w:sectPr>
      </w:pPr>
    </w:p>
    <w:p w:rsidR="00BA643A" w:rsidRDefault="002A660D">
      <w:pPr>
        <w:spacing w:after="0"/>
        <w:ind w:left="120"/>
      </w:pPr>
      <w:bookmarkStart w:id="12" w:name="block-18754443"/>
      <w:bookmarkEnd w:id="11"/>
      <w:r>
        <w:rPr>
          <w:rFonts w:ascii="Times New Roman" w:hAnsi="Times New Roman"/>
          <w:b/>
          <w:color w:val="000000"/>
          <w:sz w:val="28"/>
        </w:rPr>
        <w:lastRenderedPageBreak/>
        <w:t xml:space="preserve"> ПОУРОЧНОЕ ПЛАНИРОВАНИЕ </w:t>
      </w:r>
    </w:p>
    <w:p w:rsidR="00BA643A" w:rsidRDefault="002A66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BA643A">
        <w:trPr>
          <w:trHeight w:val="144"/>
          <w:tblCellSpacing w:w="20" w:type="nil"/>
        </w:trPr>
        <w:tc>
          <w:tcPr>
            <w:tcW w:w="323"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 п/п </w:t>
            </w:r>
          </w:p>
          <w:p w:rsidR="00BA643A" w:rsidRDefault="00BA643A">
            <w:pPr>
              <w:spacing w:after="0"/>
              <w:ind w:left="135"/>
            </w:pPr>
          </w:p>
        </w:tc>
        <w:tc>
          <w:tcPr>
            <w:tcW w:w="4048"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Тема урока </w:t>
            </w:r>
          </w:p>
          <w:p w:rsidR="00BA643A" w:rsidRDefault="00BA643A">
            <w:pPr>
              <w:spacing w:after="0"/>
              <w:ind w:left="135"/>
            </w:pPr>
          </w:p>
        </w:tc>
        <w:tc>
          <w:tcPr>
            <w:tcW w:w="0" w:type="auto"/>
            <w:gridSpan w:val="3"/>
            <w:tcMar>
              <w:top w:w="50" w:type="dxa"/>
              <w:left w:w="100" w:type="dxa"/>
            </w:tcMar>
            <w:vAlign w:val="center"/>
          </w:tcPr>
          <w:p w:rsidR="00BA643A" w:rsidRDefault="002A660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Дата изучения </w:t>
            </w:r>
          </w:p>
          <w:p w:rsidR="00BA643A" w:rsidRDefault="00BA643A">
            <w:pPr>
              <w:spacing w:after="0"/>
              <w:ind w:left="135"/>
            </w:pPr>
          </w:p>
        </w:tc>
        <w:tc>
          <w:tcPr>
            <w:tcW w:w="1867"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Электронные цифровые образовательные ресурсы </w:t>
            </w:r>
          </w:p>
          <w:p w:rsidR="00BA643A" w:rsidRDefault="00BA643A">
            <w:pPr>
              <w:spacing w:after="0"/>
              <w:ind w:left="135"/>
            </w:pPr>
          </w:p>
        </w:tc>
      </w:tr>
      <w:tr w:rsidR="00BA643A">
        <w:trPr>
          <w:trHeight w:val="144"/>
          <w:tblCellSpacing w:w="20" w:type="nil"/>
        </w:trPr>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c>
          <w:tcPr>
            <w:tcW w:w="736"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Всего </w:t>
            </w:r>
          </w:p>
          <w:p w:rsidR="00BA643A" w:rsidRDefault="00BA643A">
            <w:pPr>
              <w:spacing w:after="0"/>
              <w:ind w:left="135"/>
            </w:pPr>
          </w:p>
        </w:tc>
        <w:tc>
          <w:tcPr>
            <w:tcW w:w="1418"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Контрольные работы </w:t>
            </w:r>
          </w:p>
          <w:p w:rsidR="00BA643A" w:rsidRDefault="00BA643A">
            <w:pPr>
              <w:spacing w:after="0"/>
              <w:ind w:left="135"/>
            </w:pPr>
          </w:p>
        </w:tc>
        <w:tc>
          <w:tcPr>
            <w:tcW w:w="1526"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Практические работы </w:t>
            </w:r>
          </w:p>
          <w:p w:rsidR="00BA643A" w:rsidRDefault="00BA643A">
            <w:pPr>
              <w:spacing w:after="0"/>
              <w:ind w:left="135"/>
            </w:pPr>
          </w:p>
        </w:tc>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210</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227</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23</w:t>
              </w:r>
              <w:r>
                <w:rPr>
                  <w:rFonts w:ascii="Times New Roman" w:hAnsi="Times New Roman"/>
                  <w:color w:val="0000FF"/>
                  <w:u w:val="single"/>
                </w:rPr>
                <w:t>dc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26</w:t>
              </w:r>
              <w:r>
                <w:rPr>
                  <w:rFonts w:ascii="Times New Roman" w:hAnsi="Times New Roman"/>
                  <w:color w:val="0000FF"/>
                  <w:u w:val="single"/>
                </w:rPr>
                <w:t>ca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28</w:t>
              </w:r>
              <w:r>
                <w:rPr>
                  <w:rFonts w:ascii="Times New Roman" w:hAnsi="Times New Roman"/>
                  <w:color w:val="0000FF"/>
                  <w:u w:val="single"/>
                </w:rPr>
                <w:t>c</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w:t>
              </w:r>
              <w:r>
                <w:rPr>
                  <w:rFonts w:ascii="Times New Roman" w:hAnsi="Times New Roman"/>
                  <w:color w:val="0000FF"/>
                  <w:u w:val="single"/>
                </w:rPr>
                <w:t>a</w:t>
              </w:r>
              <w:r w:rsidRPr="00636F33">
                <w:rPr>
                  <w:rFonts w:ascii="Times New Roman" w:hAnsi="Times New Roman"/>
                  <w:color w:val="0000FF"/>
                  <w:u w:val="single"/>
                  <w:lang w:val="ru-RU"/>
                </w:rPr>
                <w:t>6</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w:t>
              </w:r>
              <w:r>
                <w:rPr>
                  <w:rFonts w:ascii="Times New Roman" w:hAnsi="Times New Roman"/>
                  <w:color w:val="0000FF"/>
                  <w:u w:val="single"/>
                </w:rPr>
                <w:t>be</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8</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w:t>
              </w:r>
              <w:r>
                <w:rPr>
                  <w:rFonts w:ascii="Times New Roman" w:hAnsi="Times New Roman"/>
                  <w:color w:val="0000FF"/>
                  <w:u w:val="single"/>
                </w:rPr>
                <w:t>a</w:t>
              </w:r>
              <w:r w:rsidRPr="00636F33">
                <w:rPr>
                  <w:rFonts w:ascii="Times New Roman" w:hAnsi="Times New Roman"/>
                  <w:color w:val="0000FF"/>
                  <w:u w:val="single"/>
                  <w:lang w:val="ru-RU"/>
                </w:rPr>
                <w:t>6</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9</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w:t>
              </w:r>
              <w:r>
                <w:rPr>
                  <w:rFonts w:ascii="Times New Roman" w:hAnsi="Times New Roman"/>
                  <w:color w:val="0000FF"/>
                  <w:u w:val="single"/>
                </w:rPr>
                <w:t>d</w:t>
              </w:r>
              <w:r w:rsidRPr="00636F33">
                <w:rPr>
                  <w:rFonts w:ascii="Times New Roman" w:hAnsi="Times New Roman"/>
                  <w:color w:val="0000FF"/>
                  <w:u w:val="single"/>
                  <w:lang w:val="ru-RU"/>
                </w:rPr>
                <w:t>50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2</w:t>
              </w:r>
              <w:r>
                <w:rPr>
                  <w:rFonts w:ascii="Times New Roman" w:hAnsi="Times New Roman"/>
                  <w:color w:val="0000FF"/>
                  <w:u w:val="single"/>
                </w:rPr>
                <w:t>eae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11</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323</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12</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350</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13</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5230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14</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37</w:t>
              </w:r>
              <w:r>
                <w:rPr>
                  <w:rFonts w:ascii="Times New Roman" w:hAnsi="Times New Roman"/>
                  <w:color w:val="0000FF"/>
                  <w:u w:val="single"/>
                </w:rPr>
                <w:t>fa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w:t>
              </w:r>
              <w:r>
                <w:rPr>
                  <w:rFonts w:ascii="Times New Roman" w:hAnsi="Times New Roman"/>
                  <w:color w:val="0000FF"/>
                  <w:u w:val="single"/>
                </w:rPr>
                <w:t>a</w:t>
              </w:r>
              <w:r w:rsidRPr="00636F33">
                <w:rPr>
                  <w:rFonts w:ascii="Times New Roman" w:hAnsi="Times New Roman"/>
                  <w:color w:val="0000FF"/>
                  <w:u w:val="single"/>
                  <w:lang w:val="ru-RU"/>
                </w:rPr>
                <w:t>16</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w:t>
              </w:r>
              <w:r>
                <w:rPr>
                  <w:rFonts w:ascii="Times New Roman" w:hAnsi="Times New Roman"/>
                  <w:color w:val="0000FF"/>
                  <w:u w:val="single"/>
                </w:rPr>
                <w:t>b</w:t>
              </w:r>
              <w:r w:rsidRPr="00636F33">
                <w:rPr>
                  <w:rFonts w:ascii="Times New Roman" w:hAnsi="Times New Roman"/>
                  <w:color w:val="0000FF"/>
                  <w:u w:val="single"/>
                  <w:lang w:val="ru-RU"/>
                </w:rPr>
                <w:t>88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5708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18</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3</w:t>
              </w:r>
              <w:r>
                <w:rPr>
                  <w:rFonts w:ascii="Times New Roman" w:hAnsi="Times New Roman"/>
                  <w:color w:val="0000FF"/>
                  <w:u w:val="single"/>
                </w:rPr>
                <w:t>f</w:t>
              </w:r>
              <w:r w:rsidRPr="00636F33">
                <w:rPr>
                  <w:rFonts w:ascii="Times New Roman" w:hAnsi="Times New Roman"/>
                  <w:color w:val="0000FF"/>
                  <w:u w:val="single"/>
                  <w:lang w:val="ru-RU"/>
                </w:rPr>
                <w:t>34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19</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40</w:t>
              </w:r>
              <w:r>
                <w:rPr>
                  <w:rFonts w:ascii="Times New Roman" w:hAnsi="Times New Roman"/>
                  <w:color w:val="0000FF"/>
                  <w:u w:val="single"/>
                </w:rPr>
                <w:t>c</w:t>
              </w:r>
              <w:r w:rsidRPr="00636F33">
                <w:rPr>
                  <w:rFonts w:ascii="Times New Roman" w:hAnsi="Times New Roman"/>
                  <w:color w:val="0000FF"/>
                  <w:u w:val="single"/>
                  <w:lang w:val="ru-RU"/>
                </w:rPr>
                <w:t>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20</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4290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21</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Воздух — смесь газов. Состав воздуха. Кислород — элемент и </w:t>
            </w:r>
            <w:r w:rsidRPr="00636F3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448</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4614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23</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497</w:t>
              </w:r>
              <w:r>
                <w:rPr>
                  <w:rFonts w:ascii="Times New Roman" w:hAnsi="Times New Roman"/>
                  <w:color w:val="0000FF"/>
                  <w:u w:val="single"/>
                </w:rPr>
                <w:t>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24</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36F33">
              <w:rPr>
                <w:rFonts w:ascii="Times New Roman" w:hAnsi="Times New Roman"/>
                <w:color w:val="000000"/>
                <w:sz w:val="24"/>
                <w:lang w:val="ru-RU"/>
              </w:rPr>
              <w:t>о-</w:t>
            </w:r>
            <w:proofErr w:type="gramEnd"/>
            <w:r w:rsidRPr="00636F33">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4790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c</w:t>
              </w:r>
              <w:r w:rsidRPr="00636F33">
                <w:rPr>
                  <w:rFonts w:ascii="Times New Roman" w:hAnsi="Times New Roman"/>
                  <w:color w:val="0000FF"/>
                  <w:u w:val="single"/>
                  <w:lang w:val="ru-RU"/>
                </w:rPr>
                <w:t>4</w:t>
              </w:r>
              <w:r>
                <w:rPr>
                  <w:rFonts w:ascii="Times New Roman" w:hAnsi="Times New Roman"/>
                  <w:color w:val="0000FF"/>
                  <w:u w:val="single"/>
                </w:rPr>
                <w:t>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ae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27</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dd</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28</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dd</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29</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50</w:t>
              </w:r>
              <w:r>
                <w:rPr>
                  <w:rFonts w:ascii="Times New Roman" w:hAnsi="Times New Roman"/>
                  <w:color w:val="0000FF"/>
                  <w:u w:val="single"/>
                </w:rPr>
                <w:t>d</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30</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dd</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31</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4</w:t>
              </w:r>
              <w:r>
                <w:rPr>
                  <w:rFonts w:ascii="Times New Roman" w:hAnsi="Times New Roman"/>
                  <w:color w:val="0000FF"/>
                  <w:u w:val="single"/>
                </w:rPr>
                <w:t>f</w:t>
              </w:r>
              <w:r w:rsidRPr="00636F33">
                <w:rPr>
                  <w:rFonts w:ascii="Times New Roman" w:hAnsi="Times New Roman"/>
                  <w:color w:val="0000FF"/>
                  <w:u w:val="single"/>
                  <w:lang w:val="ru-RU"/>
                </w:rPr>
                <w:t>42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542</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33</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55</w:t>
              </w:r>
              <w:r>
                <w:rPr>
                  <w:rFonts w:ascii="Times New Roman" w:hAnsi="Times New Roman"/>
                  <w:color w:val="0000FF"/>
                  <w:u w:val="single"/>
                </w:rPr>
                <w:t>a</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34</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5708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587</w:t>
              </w:r>
              <w:r>
                <w:rPr>
                  <w:rFonts w:ascii="Times New Roman" w:hAnsi="Times New Roman"/>
                  <w:color w:val="0000FF"/>
                  <w:u w:val="single"/>
                </w:rPr>
                <w:t>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59</w:t>
              </w:r>
              <w:r>
                <w:rPr>
                  <w:rFonts w:ascii="Times New Roman" w:hAnsi="Times New Roman"/>
                  <w:color w:val="0000FF"/>
                  <w:u w:val="single"/>
                </w:rPr>
                <w:t>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w:t>
              </w:r>
              <w:r>
                <w:rPr>
                  <w:rFonts w:ascii="Times New Roman" w:hAnsi="Times New Roman"/>
                  <w:color w:val="0000FF"/>
                  <w:u w:val="single"/>
                </w:rPr>
                <w:t>b</w:t>
              </w:r>
              <w:r w:rsidRPr="00636F33">
                <w:rPr>
                  <w:rFonts w:ascii="Times New Roman" w:hAnsi="Times New Roman"/>
                  <w:color w:val="0000FF"/>
                  <w:u w:val="single"/>
                  <w:lang w:val="ru-RU"/>
                </w:rPr>
                <w:t>40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38</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5</w:t>
              </w:r>
              <w:r>
                <w:rPr>
                  <w:rFonts w:ascii="Times New Roman" w:hAnsi="Times New Roman"/>
                  <w:color w:val="0000FF"/>
                  <w:u w:val="single"/>
                </w:rPr>
                <w:t>eba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39</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6342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40</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664</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41</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664</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42</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67</w:t>
              </w:r>
              <w:r>
                <w:rPr>
                  <w:rFonts w:ascii="Times New Roman" w:hAnsi="Times New Roman"/>
                  <w:color w:val="0000FF"/>
                  <w:u w:val="single"/>
                </w:rPr>
                <w:t>ca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44</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dfee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dfee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9474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b</w:t>
              </w:r>
              <w:r w:rsidRPr="00636F33">
                <w:rPr>
                  <w:rFonts w:ascii="Times New Roman" w:hAnsi="Times New Roman"/>
                  <w:color w:val="0000FF"/>
                  <w:u w:val="single"/>
                  <w:lang w:val="ru-RU"/>
                </w:rPr>
                <w:t>7</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48</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a</w:t>
              </w:r>
              <w:r w:rsidRPr="00636F33">
                <w:rPr>
                  <w:rFonts w:ascii="Times New Roman" w:hAnsi="Times New Roman"/>
                  <w:color w:val="0000FF"/>
                  <w:u w:val="single"/>
                  <w:lang w:val="ru-RU"/>
                </w:rPr>
                <w:t>50</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49</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cb</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50</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e</w:t>
              </w:r>
              <w:r w:rsidRPr="00636F33">
                <w:rPr>
                  <w:rFonts w:ascii="Times New Roman" w:hAnsi="Times New Roman"/>
                  <w:color w:val="0000FF"/>
                  <w:u w:val="single"/>
                  <w:lang w:val="ru-RU"/>
                </w:rPr>
                <w:t>1</w:t>
              </w:r>
              <w:r>
                <w:rPr>
                  <w:rFonts w:ascii="Times New Roman" w:hAnsi="Times New Roman"/>
                  <w:color w:val="0000FF"/>
                  <w:u w:val="single"/>
                </w:rPr>
                <w:t>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51</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ffa</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52</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52</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53</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52</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342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55</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6</w:t>
              </w:r>
              <w:r>
                <w:rPr>
                  <w:rFonts w:ascii="Times New Roman" w:hAnsi="Times New Roman"/>
                  <w:color w:val="0000FF"/>
                  <w:u w:val="single"/>
                </w:rPr>
                <w:t>bc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824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w:t>
              </w:r>
              <w:r w:rsidRPr="00636F33">
                <w:rPr>
                  <w:rFonts w:ascii="Times New Roman" w:hAnsi="Times New Roman"/>
                  <w:color w:val="0000FF"/>
                  <w:u w:val="single"/>
                  <w:lang w:val="ru-RU"/>
                </w:rPr>
                <w:t>96</w:t>
              </w:r>
              <w:r>
                <w:rPr>
                  <w:rFonts w:ascii="Times New Roman" w:hAnsi="Times New Roman"/>
                  <w:color w:val="0000FF"/>
                  <w:u w:val="single"/>
                </w:rPr>
                <w:t>e</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58</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adaab</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59</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adac</w:t>
              </w:r>
              <w:r w:rsidRPr="00636F33">
                <w:rPr>
                  <w:rFonts w:ascii="Times New Roman" w:hAnsi="Times New Roman"/>
                  <w:color w:val="0000FF"/>
                  <w:u w:val="single"/>
                  <w:lang w:val="ru-RU"/>
                </w:rPr>
                <w:t>34</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60</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adaab</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61</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adaab</w:t>
              </w:r>
              <w:r w:rsidRPr="00636F33">
                <w:rPr>
                  <w:rFonts w:ascii="Times New Roman" w:hAnsi="Times New Roman"/>
                  <w:color w:val="0000FF"/>
                  <w:u w:val="single"/>
                  <w:lang w:val="ru-RU"/>
                </w:rPr>
                <w:t>9</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62</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adae</w:t>
              </w:r>
              <w:r w:rsidRPr="00636F33">
                <w:rPr>
                  <w:rFonts w:ascii="Times New Roman" w:hAnsi="Times New Roman"/>
                  <w:color w:val="0000FF"/>
                  <w:u w:val="single"/>
                  <w:lang w:val="ru-RU"/>
                </w:rPr>
                <w:t>28</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63</w:t>
            </w:r>
          </w:p>
        </w:tc>
        <w:tc>
          <w:tcPr>
            <w:tcW w:w="4048" w:type="dxa"/>
            <w:tcMar>
              <w:top w:w="50" w:type="dxa"/>
              <w:left w:w="100" w:type="dxa"/>
            </w:tcMar>
            <w:vAlign w:val="center"/>
          </w:tcPr>
          <w:p w:rsidR="00BA643A" w:rsidRDefault="002A660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076</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64</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Окислители и восстановители Промежуточная аттестация</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076</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65</w:t>
            </w:r>
          </w:p>
        </w:tc>
        <w:tc>
          <w:tcPr>
            <w:tcW w:w="4048"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Контрольная работа №4 по теме </w:t>
            </w:r>
            <w:r w:rsidRPr="00636F3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486</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33</w:t>
              </w:r>
              <w:r>
                <w:rPr>
                  <w:rFonts w:ascii="Times New Roman" w:hAnsi="Times New Roman"/>
                  <w:color w:val="0000FF"/>
                  <w:u w:val="single"/>
                </w:rPr>
                <w:t>c</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67</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cb</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23" w:type="dxa"/>
            <w:tcMar>
              <w:top w:w="50" w:type="dxa"/>
              <w:left w:w="100" w:type="dxa"/>
            </w:tcMar>
            <w:vAlign w:val="center"/>
          </w:tcPr>
          <w:p w:rsidR="00BA643A" w:rsidRDefault="002A660D">
            <w:pPr>
              <w:spacing w:after="0"/>
            </w:pPr>
            <w:r>
              <w:rPr>
                <w:rFonts w:ascii="Times New Roman" w:hAnsi="Times New Roman"/>
                <w:color w:val="000000"/>
                <w:sz w:val="24"/>
              </w:rPr>
              <w:t>68</w:t>
            </w:r>
          </w:p>
        </w:tc>
        <w:tc>
          <w:tcPr>
            <w:tcW w:w="4048"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A643A" w:rsidRDefault="00BA643A">
            <w:pPr>
              <w:spacing w:after="0"/>
              <w:ind w:left="135"/>
              <w:jc w:val="center"/>
            </w:pPr>
          </w:p>
        </w:tc>
        <w:tc>
          <w:tcPr>
            <w:tcW w:w="1526" w:type="dxa"/>
            <w:tcMar>
              <w:top w:w="50" w:type="dxa"/>
              <w:left w:w="100" w:type="dxa"/>
            </w:tcMar>
            <w:vAlign w:val="center"/>
          </w:tcPr>
          <w:p w:rsidR="00BA643A" w:rsidRDefault="00BA643A">
            <w:pPr>
              <w:spacing w:after="0"/>
              <w:ind w:left="135"/>
              <w:jc w:val="center"/>
            </w:pPr>
          </w:p>
        </w:tc>
        <w:tc>
          <w:tcPr>
            <w:tcW w:w="1067" w:type="dxa"/>
            <w:tcMar>
              <w:top w:w="50" w:type="dxa"/>
              <w:left w:w="100" w:type="dxa"/>
            </w:tcMar>
            <w:vAlign w:val="center"/>
          </w:tcPr>
          <w:p w:rsidR="00BA643A" w:rsidRDefault="00BA643A">
            <w:pPr>
              <w:spacing w:after="0"/>
              <w:ind w:left="135"/>
            </w:pPr>
          </w:p>
        </w:tc>
        <w:tc>
          <w:tcPr>
            <w:tcW w:w="1867"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w:t>
              </w:r>
              <w:r>
                <w:rPr>
                  <w:rFonts w:ascii="Times New Roman" w:hAnsi="Times New Roman"/>
                  <w:color w:val="0000FF"/>
                  <w:u w:val="single"/>
                </w:rPr>
                <w:t>ff</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61</w:t>
              </w:r>
              <w:r>
                <w:rPr>
                  <w:rFonts w:ascii="Times New Roman" w:hAnsi="Times New Roman"/>
                  <w:color w:val="0000FF"/>
                  <w:u w:val="single"/>
                </w:rPr>
                <w:t>c</w:t>
              </w:r>
              <w:r w:rsidRPr="00636F33">
                <w:rPr>
                  <w:rFonts w:ascii="Times New Roman" w:hAnsi="Times New Roman"/>
                  <w:color w:val="0000FF"/>
                  <w:u w:val="single"/>
                  <w:lang w:val="ru-RU"/>
                </w:rPr>
                <w:t>6</w:t>
              </w:r>
            </w:hyperlink>
          </w:p>
        </w:tc>
      </w:tr>
      <w:tr w:rsidR="00BA643A">
        <w:trPr>
          <w:trHeight w:val="144"/>
          <w:tblCellSpacing w:w="20" w:type="nil"/>
        </w:trPr>
        <w:tc>
          <w:tcPr>
            <w:tcW w:w="0" w:type="auto"/>
            <w:gridSpan w:val="2"/>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A643A" w:rsidRDefault="00BA643A"/>
        </w:tc>
      </w:tr>
    </w:tbl>
    <w:p w:rsidR="00BA643A" w:rsidRDefault="00BA643A">
      <w:pPr>
        <w:sectPr w:rsidR="00BA643A">
          <w:pgSz w:w="16383" w:h="11906" w:orient="landscape"/>
          <w:pgMar w:top="1134" w:right="850" w:bottom="1134" w:left="1701" w:header="720" w:footer="720" w:gutter="0"/>
          <w:cols w:space="720"/>
        </w:sectPr>
      </w:pPr>
    </w:p>
    <w:p w:rsidR="00BA643A" w:rsidRDefault="002A66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BA643A">
        <w:trPr>
          <w:trHeight w:val="144"/>
          <w:tblCellSpacing w:w="20" w:type="nil"/>
        </w:trPr>
        <w:tc>
          <w:tcPr>
            <w:tcW w:w="366"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 п/п </w:t>
            </w:r>
          </w:p>
          <w:p w:rsidR="00BA643A" w:rsidRDefault="00BA643A">
            <w:pPr>
              <w:spacing w:after="0"/>
              <w:ind w:left="135"/>
            </w:pPr>
          </w:p>
        </w:tc>
        <w:tc>
          <w:tcPr>
            <w:tcW w:w="3344"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Тема урока </w:t>
            </w:r>
          </w:p>
          <w:p w:rsidR="00BA643A" w:rsidRDefault="00BA643A">
            <w:pPr>
              <w:spacing w:after="0"/>
              <w:ind w:left="135"/>
            </w:pPr>
          </w:p>
        </w:tc>
        <w:tc>
          <w:tcPr>
            <w:tcW w:w="0" w:type="auto"/>
            <w:gridSpan w:val="3"/>
            <w:tcMar>
              <w:top w:w="50" w:type="dxa"/>
              <w:left w:w="100" w:type="dxa"/>
            </w:tcMar>
            <w:vAlign w:val="center"/>
          </w:tcPr>
          <w:p w:rsidR="00BA643A" w:rsidRDefault="002A66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Дата изучения </w:t>
            </w:r>
          </w:p>
          <w:p w:rsidR="00BA643A" w:rsidRDefault="00BA643A">
            <w:pPr>
              <w:spacing w:after="0"/>
              <w:ind w:left="135"/>
            </w:pPr>
          </w:p>
        </w:tc>
        <w:tc>
          <w:tcPr>
            <w:tcW w:w="1955" w:type="dxa"/>
            <w:vMerge w:val="restart"/>
            <w:tcMar>
              <w:top w:w="50" w:type="dxa"/>
              <w:left w:w="100" w:type="dxa"/>
            </w:tcMar>
            <w:vAlign w:val="center"/>
          </w:tcPr>
          <w:p w:rsidR="00BA643A" w:rsidRDefault="002A660D">
            <w:pPr>
              <w:spacing w:after="0"/>
              <w:ind w:left="135"/>
            </w:pPr>
            <w:r>
              <w:rPr>
                <w:rFonts w:ascii="Times New Roman" w:hAnsi="Times New Roman"/>
                <w:b/>
                <w:color w:val="000000"/>
                <w:sz w:val="24"/>
              </w:rPr>
              <w:t xml:space="preserve">Электронные цифровые образовательные ресурсы </w:t>
            </w:r>
          </w:p>
          <w:p w:rsidR="00BA643A" w:rsidRDefault="00BA643A">
            <w:pPr>
              <w:spacing w:after="0"/>
              <w:ind w:left="135"/>
            </w:pPr>
          </w:p>
        </w:tc>
      </w:tr>
      <w:tr w:rsidR="00BA643A">
        <w:trPr>
          <w:trHeight w:val="144"/>
          <w:tblCellSpacing w:w="20" w:type="nil"/>
        </w:trPr>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c>
          <w:tcPr>
            <w:tcW w:w="812"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Всего </w:t>
            </w:r>
          </w:p>
          <w:p w:rsidR="00BA643A" w:rsidRDefault="00BA643A">
            <w:pPr>
              <w:spacing w:after="0"/>
              <w:ind w:left="135"/>
            </w:pPr>
          </w:p>
        </w:tc>
        <w:tc>
          <w:tcPr>
            <w:tcW w:w="1507"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Контрольные работы </w:t>
            </w:r>
          </w:p>
          <w:p w:rsidR="00BA643A" w:rsidRDefault="00BA643A">
            <w:pPr>
              <w:spacing w:after="0"/>
              <w:ind w:left="135"/>
            </w:pPr>
          </w:p>
        </w:tc>
        <w:tc>
          <w:tcPr>
            <w:tcW w:w="1607" w:type="dxa"/>
            <w:tcMar>
              <w:top w:w="50" w:type="dxa"/>
              <w:left w:w="100" w:type="dxa"/>
            </w:tcMar>
            <w:vAlign w:val="center"/>
          </w:tcPr>
          <w:p w:rsidR="00BA643A" w:rsidRDefault="002A660D">
            <w:pPr>
              <w:spacing w:after="0"/>
              <w:ind w:left="135"/>
            </w:pPr>
            <w:r>
              <w:rPr>
                <w:rFonts w:ascii="Times New Roman" w:hAnsi="Times New Roman"/>
                <w:b/>
                <w:color w:val="000000"/>
                <w:sz w:val="24"/>
              </w:rPr>
              <w:t xml:space="preserve">Практические работы </w:t>
            </w:r>
          </w:p>
          <w:p w:rsidR="00BA643A" w:rsidRDefault="00BA643A">
            <w:pPr>
              <w:spacing w:after="0"/>
              <w:ind w:left="135"/>
            </w:pPr>
          </w:p>
        </w:tc>
        <w:tc>
          <w:tcPr>
            <w:tcW w:w="0" w:type="auto"/>
            <w:vMerge/>
            <w:tcBorders>
              <w:top w:val="nil"/>
            </w:tcBorders>
            <w:tcMar>
              <w:top w:w="50" w:type="dxa"/>
              <w:left w:w="100" w:type="dxa"/>
            </w:tcMar>
          </w:tcPr>
          <w:p w:rsidR="00BA643A" w:rsidRDefault="00BA643A"/>
        </w:tc>
        <w:tc>
          <w:tcPr>
            <w:tcW w:w="0" w:type="auto"/>
            <w:vMerge/>
            <w:tcBorders>
              <w:top w:val="nil"/>
            </w:tcBorders>
            <w:tcMar>
              <w:top w:w="50" w:type="dxa"/>
              <w:left w:w="100" w:type="dxa"/>
            </w:tcMar>
          </w:tcPr>
          <w:p w:rsidR="00BA643A" w:rsidRDefault="00BA643A"/>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59</w:t>
              </w:r>
              <w:r>
                <w:rPr>
                  <w:rFonts w:ascii="Times New Roman" w:hAnsi="Times New Roman"/>
                  <w:color w:val="0000FF"/>
                  <w:u w:val="single"/>
                </w:rPr>
                <w:t>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6</w:t>
              </w:r>
              <w:r>
                <w:rPr>
                  <w:rFonts w:ascii="Times New Roman" w:hAnsi="Times New Roman"/>
                  <w:color w:val="0000FF"/>
                  <w:u w:val="single"/>
                </w:rPr>
                <w:t>b</w:t>
              </w:r>
              <w:r w:rsidRPr="00636F33">
                <w:rPr>
                  <w:rFonts w:ascii="Times New Roman" w:hAnsi="Times New Roman"/>
                  <w:color w:val="0000FF"/>
                  <w:u w:val="single"/>
                  <w:lang w:val="ru-RU"/>
                </w:rPr>
                <w:t>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7</w:t>
              </w:r>
              <w:r>
                <w:rPr>
                  <w:rFonts w:ascii="Times New Roman" w:hAnsi="Times New Roman"/>
                  <w:color w:val="0000FF"/>
                  <w:u w:val="single"/>
                </w:rPr>
                <w:t>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adbac</w:t>
              </w:r>
              <w:r w:rsidRPr="00636F33">
                <w:rPr>
                  <w:rFonts w:ascii="Times New Roman" w:hAnsi="Times New Roman"/>
                  <w:color w:val="0000FF"/>
                  <w:u w:val="single"/>
                  <w:lang w:val="ru-RU"/>
                </w:rPr>
                <w:t>6</w:t>
              </w:r>
            </w:hyperlink>
          </w:p>
        </w:tc>
      </w:tr>
      <w:tr w:rsidR="00BA643A">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Default="00BA643A">
            <w:pPr>
              <w:spacing w:after="0"/>
              <w:ind w:left="135"/>
            </w:pPr>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adbcb</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7</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adbe</w:t>
              </w:r>
              <w:r w:rsidRPr="00636F33">
                <w:rPr>
                  <w:rFonts w:ascii="Times New Roman" w:hAnsi="Times New Roman"/>
                  <w:color w:val="0000FF"/>
                  <w:u w:val="single"/>
                  <w:lang w:val="ru-RU"/>
                </w:rPr>
                <w:t>9</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36F3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adc</w:t>
              </w:r>
              <w:r w:rsidRPr="00636F33">
                <w:rPr>
                  <w:rFonts w:ascii="Times New Roman" w:hAnsi="Times New Roman"/>
                  <w:color w:val="0000FF"/>
                  <w:u w:val="single"/>
                  <w:lang w:val="ru-RU"/>
                </w:rPr>
                <w:t>28</w:t>
              </w:r>
              <w:r>
                <w:rPr>
                  <w:rFonts w:ascii="Times New Roman" w:hAnsi="Times New Roman"/>
                  <w:color w:val="0000FF"/>
                  <w:u w:val="single"/>
                </w:rPr>
                <w:t>c</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adcade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10</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adcd</w:t>
              </w:r>
              <w:r w:rsidRPr="00636F33">
                <w:rPr>
                  <w:rFonts w:ascii="Times New Roman" w:hAnsi="Times New Roman"/>
                  <w:color w:val="0000FF"/>
                  <w:u w:val="single"/>
                  <w:lang w:val="ru-RU"/>
                </w:rPr>
                <w:t>68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11</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w:t>
              </w:r>
              <w:r w:rsidRPr="00636F33">
                <w:rPr>
                  <w:rFonts w:ascii="Times New Roman" w:hAnsi="Times New Roman"/>
                  <w:color w:val="0000FF"/>
                  <w:u w:val="single"/>
                  <w:lang w:val="ru-RU"/>
                </w:rPr>
                <w:t>448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w:t>
              </w:r>
              <w:r w:rsidRPr="00636F33">
                <w:rPr>
                  <w:rFonts w:ascii="Times New Roman" w:hAnsi="Times New Roman"/>
                  <w:color w:val="0000FF"/>
                  <w:u w:val="single"/>
                  <w:lang w:val="ru-RU"/>
                </w:rPr>
                <w:t>5</w:t>
              </w:r>
              <w:r>
                <w:rPr>
                  <w:rFonts w:ascii="Times New Roman" w:hAnsi="Times New Roman"/>
                  <w:color w:val="0000FF"/>
                  <w:u w:val="single"/>
                </w:rPr>
                <w:t>d</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13</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w:t>
              </w:r>
              <w:r w:rsidRPr="00636F33">
                <w:rPr>
                  <w:rFonts w:ascii="Times New Roman" w:hAnsi="Times New Roman"/>
                  <w:color w:val="0000FF"/>
                  <w:u w:val="single"/>
                  <w:lang w:val="ru-RU"/>
                </w:rPr>
                <w:t>8</w:t>
              </w:r>
              <w:r>
                <w:rPr>
                  <w:rFonts w:ascii="Times New Roman" w:hAnsi="Times New Roman"/>
                  <w:color w:val="0000FF"/>
                  <w:u w:val="single"/>
                </w:rPr>
                <w:t>b</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14</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w:t>
              </w:r>
              <w:r w:rsidRPr="00636F33">
                <w:rPr>
                  <w:rFonts w:ascii="Times New Roman" w:hAnsi="Times New Roman"/>
                  <w:color w:val="0000FF"/>
                  <w:u w:val="single"/>
                  <w:lang w:val="ru-RU"/>
                </w:rPr>
                <w:t>9</w:t>
              </w:r>
              <w:r>
                <w:rPr>
                  <w:rFonts w:ascii="Times New Roman" w:hAnsi="Times New Roman"/>
                  <w:color w:val="0000FF"/>
                  <w:u w:val="single"/>
                </w:rPr>
                <w:t>d</w:t>
              </w:r>
              <w:r w:rsidRPr="00636F33">
                <w:rPr>
                  <w:rFonts w:ascii="Times New Roman" w:hAnsi="Times New Roman"/>
                  <w:color w:val="0000FF"/>
                  <w:u w:val="single"/>
                  <w:lang w:val="ru-RU"/>
                </w:rPr>
                <w:t>4</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15</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addd</w:t>
              </w:r>
              <w:r w:rsidRPr="00636F33">
                <w:rPr>
                  <w:rFonts w:ascii="Times New Roman" w:hAnsi="Times New Roman"/>
                  <w:color w:val="0000FF"/>
                  <w:u w:val="single"/>
                  <w:lang w:val="ru-RU"/>
                </w:rPr>
                <w:t>12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16</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addbfa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17</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addec</w:t>
              </w:r>
              <w:r w:rsidRPr="00636F33">
                <w:rPr>
                  <w:rFonts w:ascii="Times New Roman" w:hAnsi="Times New Roman"/>
                  <w:color w:val="0000FF"/>
                  <w:u w:val="single"/>
                  <w:lang w:val="ru-RU"/>
                </w:rPr>
                <w:t>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addfe</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19</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Хлороводород. Соляная кислота, </w:t>
            </w:r>
            <w:r w:rsidRPr="00636F3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104</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348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21</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488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636F33">
              <w:rPr>
                <w:rFonts w:ascii="Times New Roman" w:hAnsi="Times New Roman"/>
                <w:color w:val="000000"/>
                <w:sz w:val="24"/>
                <w:lang w:val="ru-RU"/>
              </w:rPr>
              <w:t>А-группы</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64</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23</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64</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24</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w:t>
              </w:r>
              <w:r w:rsidRPr="00636F33">
                <w:rPr>
                  <w:rFonts w:ascii="Times New Roman" w:hAnsi="Times New Roman"/>
                  <w:color w:val="0000FF"/>
                  <w:u w:val="single"/>
                  <w:lang w:val="ru-RU"/>
                </w:rPr>
                <w:t>802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adea</w:t>
              </w:r>
              <w:r w:rsidRPr="00636F33">
                <w:rPr>
                  <w:rFonts w:ascii="Times New Roman" w:hAnsi="Times New Roman"/>
                  <w:color w:val="0000FF"/>
                  <w:u w:val="single"/>
                  <w:lang w:val="ru-RU"/>
                </w:rPr>
                <w:t>28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26</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adec</w:t>
              </w:r>
              <w:r w:rsidRPr="00636F33">
                <w:rPr>
                  <w:rFonts w:ascii="Times New Roman" w:hAnsi="Times New Roman"/>
                  <w:color w:val="0000FF"/>
                  <w:u w:val="single"/>
                  <w:lang w:val="ru-RU"/>
                </w:rPr>
                <w:t>8</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27</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adec</w:t>
              </w:r>
              <w:r w:rsidRPr="00636F33">
                <w:rPr>
                  <w:rFonts w:ascii="Times New Roman" w:hAnsi="Times New Roman"/>
                  <w:color w:val="0000FF"/>
                  <w:u w:val="single"/>
                  <w:lang w:val="ru-RU"/>
                </w:rPr>
                <w:t>8</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28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636F3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adeea</w:t>
              </w:r>
              <w:r w:rsidRPr="00636F33">
                <w:rPr>
                  <w:rFonts w:ascii="Times New Roman" w:hAnsi="Times New Roman"/>
                  <w:color w:val="0000FF"/>
                  <w:u w:val="single"/>
                  <w:lang w:val="ru-RU"/>
                </w:rPr>
                <w:t>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w:t>
              </w:r>
              <w:r w:rsidRPr="00636F33">
                <w:rPr>
                  <w:rFonts w:ascii="Times New Roman" w:hAnsi="Times New Roman"/>
                  <w:color w:val="0000FF"/>
                  <w:u w:val="single"/>
                  <w:lang w:val="ru-RU"/>
                </w:rPr>
                <w:t>004</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30</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w:t>
              </w:r>
              <w:r w:rsidRPr="00636F33">
                <w:rPr>
                  <w:rFonts w:ascii="Times New Roman" w:hAnsi="Times New Roman"/>
                  <w:color w:val="0000FF"/>
                  <w:u w:val="single"/>
                  <w:lang w:val="ru-RU"/>
                </w:rPr>
                <w:t>180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31</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w:t>
              </w:r>
              <w:r w:rsidRPr="00636F33">
                <w:rPr>
                  <w:rFonts w:ascii="Times New Roman" w:hAnsi="Times New Roman"/>
                  <w:color w:val="0000FF"/>
                  <w:u w:val="single"/>
                  <w:lang w:val="ru-RU"/>
                </w:rPr>
                <w:t>306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32</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w:t>
              </w:r>
              <w:r w:rsidRPr="00636F33">
                <w:rPr>
                  <w:rFonts w:ascii="Times New Roman" w:hAnsi="Times New Roman"/>
                  <w:color w:val="0000FF"/>
                  <w:u w:val="single"/>
                  <w:lang w:val="ru-RU"/>
                </w:rPr>
                <w:t>518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33</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Фосфор. Оксид фосфора (</w:t>
            </w:r>
            <w:r>
              <w:rPr>
                <w:rFonts w:ascii="Times New Roman" w:hAnsi="Times New Roman"/>
                <w:color w:val="000000"/>
                <w:sz w:val="24"/>
              </w:rPr>
              <w:t>V</w:t>
            </w:r>
            <w:r w:rsidRPr="00636F3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w:t>
              </w:r>
              <w:r w:rsidRPr="00636F33">
                <w:rPr>
                  <w:rFonts w:ascii="Times New Roman" w:hAnsi="Times New Roman"/>
                  <w:color w:val="0000FF"/>
                  <w:u w:val="single"/>
                  <w:lang w:val="ru-RU"/>
                </w:rPr>
                <w:t>68</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34</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adfc</w:t>
              </w:r>
              <w:r w:rsidRPr="00636F33">
                <w:rPr>
                  <w:rFonts w:ascii="Times New Roman" w:hAnsi="Times New Roman"/>
                  <w:color w:val="0000FF"/>
                  <w:u w:val="single"/>
                  <w:lang w:val="ru-RU"/>
                </w:rPr>
                <w:t>20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adfd</w:t>
              </w:r>
              <w:r w:rsidRPr="00636F33">
                <w:rPr>
                  <w:rFonts w:ascii="Times New Roman" w:hAnsi="Times New Roman"/>
                  <w:color w:val="0000FF"/>
                  <w:u w:val="single"/>
                  <w:lang w:val="ru-RU"/>
                </w:rPr>
                <w:t>9</w:t>
              </w:r>
              <w:r>
                <w:rPr>
                  <w:rFonts w:ascii="Times New Roman" w:hAnsi="Times New Roman"/>
                  <w:color w:val="0000FF"/>
                  <w:u w:val="single"/>
                </w:rPr>
                <w:t>c</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36</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Оксиды углерода, их физические и химические свойства. </w:t>
            </w:r>
            <w:r w:rsidRPr="00636F3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36F33">
              <w:rPr>
                <w:rFonts w:ascii="Times New Roman" w:hAnsi="Times New Roman"/>
                <w:color w:val="000000"/>
                <w:sz w:val="24"/>
                <w:lang w:val="ru-RU"/>
              </w:rPr>
              <w:t>)</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adfebe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006</w:t>
              </w:r>
              <w:r>
                <w:rPr>
                  <w:rFonts w:ascii="Times New Roman" w:hAnsi="Times New Roman"/>
                  <w:color w:val="0000FF"/>
                  <w:u w:val="single"/>
                </w:rPr>
                <w:t>c</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027</w:t>
              </w:r>
              <w:r>
                <w:rPr>
                  <w:rFonts w:ascii="Times New Roman" w:hAnsi="Times New Roman"/>
                  <w:color w:val="0000FF"/>
                  <w:u w:val="single"/>
                </w:rPr>
                <w:t>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39</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054</w:t>
              </w:r>
              <w:r>
                <w:rPr>
                  <w:rFonts w:ascii="Times New Roman" w:hAnsi="Times New Roman"/>
                  <w:color w:val="0000FF"/>
                  <w:u w:val="single"/>
                </w:rPr>
                <w:t>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40</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080</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41</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w:t>
              </w:r>
              <w:r>
                <w:rPr>
                  <w:rFonts w:ascii="Times New Roman" w:hAnsi="Times New Roman"/>
                  <w:color w:val="0000FF"/>
                  <w:u w:val="single"/>
                </w:rPr>
                <w:t>bf</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w:t>
              </w:r>
              <w:r>
                <w:rPr>
                  <w:rFonts w:ascii="Times New Roman" w:hAnsi="Times New Roman"/>
                  <w:color w:val="0000FF"/>
                  <w:u w:val="single"/>
                </w:rPr>
                <w:t>e</w:t>
              </w:r>
              <w:r w:rsidRPr="00636F33">
                <w:rPr>
                  <w:rFonts w:ascii="Times New Roman" w:hAnsi="Times New Roman"/>
                  <w:color w:val="0000FF"/>
                  <w:u w:val="single"/>
                  <w:lang w:val="ru-RU"/>
                </w:rPr>
                <w:t>18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43</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103</w:t>
              </w:r>
              <w:r>
                <w:rPr>
                  <w:rFonts w:ascii="Times New Roman" w:hAnsi="Times New Roman"/>
                  <w:color w:val="0000FF"/>
                  <w:u w:val="single"/>
                </w:rPr>
                <w:t>e</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44</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1156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1156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46</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1278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47</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14</w:t>
              </w:r>
              <w:r>
                <w:rPr>
                  <w:rFonts w:ascii="Times New Roman" w:hAnsi="Times New Roman"/>
                  <w:color w:val="0000FF"/>
                  <w:u w:val="single"/>
                </w:rPr>
                <w:t>b</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14</w:t>
              </w:r>
              <w:r>
                <w:rPr>
                  <w:rFonts w:ascii="Times New Roman" w:hAnsi="Times New Roman"/>
                  <w:color w:val="0000FF"/>
                  <w:u w:val="single"/>
                </w:rPr>
                <w:t>b</w:t>
              </w:r>
              <w:r w:rsidRPr="00636F33">
                <w:rPr>
                  <w:rFonts w:ascii="Times New Roman" w:hAnsi="Times New Roman"/>
                  <w:color w:val="0000FF"/>
                  <w:u w:val="single"/>
                  <w:lang w:val="ru-RU"/>
                </w:rPr>
                <w:t>2</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49</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15</w:t>
              </w:r>
              <w:r>
                <w:rPr>
                  <w:rFonts w:ascii="Times New Roman" w:hAnsi="Times New Roman"/>
                  <w:color w:val="0000FF"/>
                  <w:u w:val="single"/>
                </w:rPr>
                <w:t>e</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50</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15</w:t>
              </w:r>
              <w:r>
                <w:rPr>
                  <w:rFonts w:ascii="Times New Roman" w:hAnsi="Times New Roman"/>
                  <w:color w:val="0000FF"/>
                  <w:u w:val="single"/>
                </w:rPr>
                <w:t>e</w:t>
              </w:r>
              <w:r w:rsidRPr="00636F33">
                <w:rPr>
                  <w:rFonts w:ascii="Times New Roman" w:hAnsi="Times New Roman"/>
                  <w:color w:val="0000FF"/>
                  <w:u w:val="single"/>
                  <w:lang w:val="ru-RU"/>
                </w:rPr>
                <w:t>8</w:t>
              </w:r>
            </w:hyperlink>
          </w:p>
        </w:tc>
      </w:tr>
      <w:tr w:rsidR="00BA643A">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51</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Default="00BA643A">
            <w:pPr>
              <w:spacing w:after="0"/>
              <w:ind w:left="135"/>
            </w:pPr>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1886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53</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w:t>
              </w:r>
              <w:r>
                <w:rPr>
                  <w:rFonts w:ascii="Times New Roman" w:hAnsi="Times New Roman"/>
                  <w:color w:val="0000FF"/>
                  <w:u w:val="single"/>
                </w:rPr>
                <w:t>ae</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54</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w:t>
              </w:r>
              <w:r>
                <w:rPr>
                  <w:rFonts w:ascii="Times New Roman" w:hAnsi="Times New Roman"/>
                  <w:color w:val="0000FF"/>
                  <w:u w:val="single"/>
                </w:rPr>
                <w:t>c</w:t>
              </w:r>
              <w:r w:rsidRPr="00636F33">
                <w:rPr>
                  <w:rFonts w:ascii="Times New Roman" w:hAnsi="Times New Roman"/>
                  <w:color w:val="0000FF"/>
                  <w:u w:val="single"/>
                  <w:lang w:val="ru-RU"/>
                </w:rPr>
                <w:t>64</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w:t>
              </w:r>
              <w:r>
                <w:rPr>
                  <w:rFonts w:ascii="Times New Roman" w:hAnsi="Times New Roman"/>
                  <w:color w:val="0000FF"/>
                  <w:u w:val="single"/>
                </w:rPr>
                <w:t>c</w:t>
              </w:r>
              <w:r w:rsidRPr="00636F33">
                <w:rPr>
                  <w:rFonts w:ascii="Times New Roman" w:hAnsi="Times New Roman"/>
                  <w:color w:val="0000FF"/>
                  <w:u w:val="single"/>
                  <w:lang w:val="ru-RU"/>
                </w:rPr>
                <w:t>64</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56</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w:t>
              </w:r>
              <w:r>
                <w:rPr>
                  <w:rFonts w:ascii="Times New Roman" w:hAnsi="Times New Roman"/>
                  <w:color w:val="0000FF"/>
                  <w:u w:val="single"/>
                </w:rPr>
                <w:t>d</w:t>
              </w:r>
              <w:r w:rsidRPr="00636F33">
                <w:rPr>
                  <w:rFonts w:ascii="Times New Roman" w:hAnsi="Times New Roman"/>
                  <w:color w:val="0000FF"/>
                  <w:u w:val="single"/>
                  <w:lang w:val="ru-RU"/>
                </w:rPr>
                <w:t>86</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36F33">
              <w:rPr>
                <w:rFonts w:ascii="Times New Roman" w:hAnsi="Times New Roman"/>
                <w:color w:val="000000"/>
                <w:sz w:val="24"/>
                <w:lang w:val="ru-RU"/>
              </w:rPr>
              <w:t>) и железа (</w:t>
            </w:r>
            <w:r>
              <w:rPr>
                <w:rFonts w:ascii="Times New Roman" w:hAnsi="Times New Roman"/>
                <w:color w:val="000000"/>
                <w:sz w:val="24"/>
              </w:rPr>
              <w:t>III</w:t>
            </w:r>
            <w:r w:rsidRPr="00636F33">
              <w:rPr>
                <w:rFonts w:ascii="Times New Roman" w:hAnsi="Times New Roman"/>
                <w:color w:val="000000"/>
                <w:sz w:val="24"/>
                <w:lang w:val="ru-RU"/>
              </w:rPr>
              <w:t>)</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35</w:t>
              </w:r>
              <w:r>
                <w:rPr>
                  <w:rFonts w:ascii="Times New Roman" w:hAnsi="Times New Roman"/>
                  <w:color w:val="0000FF"/>
                  <w:u w:val="single"/>
                </w:rPr>
                <w:t>e</w:t>
              </w:r>
              <w:r w:rsidRPr="00636F33">
                <w:rPr>
                  <w:rFonts w:ascii="Times New Roman" w:hAnsi="Times New Roman"/>
                  <w:color w:val="0000FF"/>
                  <w:u w:val="single"/>
                  <w:lang w:val="ru-RU"/>
                </w:rPr>
                <w:t>6</w:t>
              </w:r>
            </w:hyperlink>
          </w:p>
        </w:tc>
      </w:tr>
      <w:tr w:rsidR="00BA643A">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58</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Default="00BA643A">
            <w:pPr>
              <w:spacing w:after="0"/>
              <w:ind w:left="135"/>
            </w:pPr>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59</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3</w:t>
              </w:r>
              <w:r>
                <w:rPr>
                  <w:rFonts w:ascii="Times New Roman" w:hAnsi="Times New Roman"/>
                  <w:color w:val="0000FF"/>
                  <w:u w:val="single"/>
                </w:rPr>
                <w:t>de</w:t>
              </w:r>
              <w:r w:rsidRPr="00636F33">
                <w:rPr>
                  <w:rFonts w:ascii="Times New Roman" w:hAnsi="Times New Roman"/>
                  <w:color w:val="0000FF"/>
                  <w:u w:val="single"/>
                  <w:lang w:val="ru-RU"/>
                </w:rPr>
                <w:t>8</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60</w:t>
            </w:r>
          </w:p>
        </w:tc>
        <w:tc>
          <w:tcPr>
            <w:tcW w:w="3344" w:type="dxa"/>
            <w:tcMar>
              <w:top w:w="50" w:type="dxa"/>
              <w:left w:w="100" w:type="dxa"/>
            </w:tcMar>
            <w:vAlign w:val="center"/>
          </w:tcPr>
          <w:p w:rsidR="00BA643A" w:rsidRDefault="002A660D">
            <w:pPr>
              <w:spacing w:after="0"/>
              <w:ind w:left="135"/>
            </w:pPr>
            <w:r w:rsidRPr="00636F3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1750</w:t>
              </w:r>
            </w:hyperlink>
          </w:p>
        </w:tc>
      </w:tr>
      <w:tr w:rsidR="00BA643A">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61</w:t>
            </w:r>
          </w:p>
        </w:tc>
        <w:tc>
          <w:tcPr>
            <w:tcW w:w="3344" w:type="dxa"/>
            <w:tcMar>
              <w:top w:w="50" w:type="dxa"/>
              <w:left w:w="100" w:type="dxa"/>
            </w:tcMar>
            <w:vAlign w:val="center"/>
          </w:tcPr>
          <w:p w:rsidR="00BA643A" w:rsidRDefault="002A660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Default="00BA643A">
            <w:pPr>
              <w:spacing w:after="0"/>
              <w:ind w:left="135"/>
            </w:pPr>
          </w:p>
        </w:tc>
      </w:tr>
      <w:tr w:rsidR="00BA643A">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62</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Default="00BA643A">
            <w:pPr>
              <w:spacing w:after="0"/>
              <w:ind w:left="135"/>
            </w:pPr>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63</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3</w:t>
              </w:r>
              <w:r>
                <w:rPr>
                  <w:rFonts w:ascii="Times New Roman" w:hAnsi="Times New Roman"/>
                  <w:color w:val="0000FF"/>
                  <w:u w:val="single"/>
                </w:rPr>
                <w:t>f</w:t>
              </w:r>
              <w:r w:rsidRPr="00636F33">
                <w:rPr>
                  <w:rFonts w:ascii="Times New Roman" w:hAnsi="Times New Roman"/>
                  <w:color w:val="0000FF"/>
                  <w:u w:val="single"/>
                  <w:lang w:val="ru-RU"/>
                </w:rPr>
                <w:t>50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64</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Химическое загрязнение окружающей среды Промежуточная аттестация</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4270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65</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4270</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66</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ae</w:t>
              </w:r>
              <w:r w:rsidRPr="00636F33">
                <w:rPr>
                  <w:rFonts w:ascii="Times New Roman" w:hAnsi="Times New Roman"/>
                  <w:color w:val="0000FF"/>
                  <w:u w:val="single"/>
                  <w:lang w:val="ru-RU"/>
                </w:rPr>
                <w:t>0</w:t>
              </w:r>
              <w:r>
                <w:rPr>
                  <w:rFonts w:ascii="Times New Roman" w:hAnsi="Times New Roman"/>
                  <w:color w:val="0000FF"/>
                  <w:u w:val="single"/>
                </w:rPr>
                <w:t>d</w:t>
              </w:r>
              <w:r w:rsidRPr="00636F33">
                <w:rPr>
                  <w:rFonts w:ascii="Times New Roman" w:hAnsi="Times New Roman"/>
                  <w:color w:val="0000FF"/>
                  <w:u w:val="single"/>
                  <w:lang w:val="ru-RU"/>
                </w:rPr>
                <w:t>0</w:t>
              </w:r>
              <w:r>
                <w:rPr>
                  <w:rFonts w:ascii="Times New Roman" w:hAnsi="Times New Roman"/>
                  <w:color w:val="0000FF"/>
                  <w:u w:val="single"/>
                </w:rPr>
                <w:t>a</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adb</w:t>
              </w:r>
              <w:r w:rsidRPr="00636F33">
                <w:rPr>
                  <w:rFonts w:ascii="Times New Roman" w:hAnsi="Times New Roman"/>
                  <w:color w:val="0000FF"/>
                  <w:u w:val="single"/>
                  <w:lang w:val="ru-RU"/>
                </w:rPr>
                <w:t>33</w:t>
              </w:r>
              <w:r>
                <w:rPr>
                  <w:rFonts w:ascii="Times New Roman" w:hAnsi="Times New Roman"/>
                  <w:color w:val="0000FF"/>
                  <w:u w:val="single"/>
                </w:rPr>
                <w:t>c</w:t>
              </w:r>
            </w:hyperlink>
          </w:p>
        </w:tc>
      </w:tr>
      <w:tr w:rsidR="00BA643A" w:rsidRPr="00636F33">
        <w:trPr>
          <w:trHeight w:val="144"/>
          <w:tblCellSpacing w:w="20" w:type="nil"/>
        </w:trPr>
        <w:tc>
          <w:tcPr>
            <w:tcW w:w="366" w:type="dxa"/>
            <w:tcMar>
              <w:top w:w="50" w:type="dxa"/>
              <w:left w:w="100" w:type="dxa"/>
            </w:tcMar>
            <w:vAlign w:val="center"/>
          </w:tcPr>
          <w:p w:rsidR="00BA643A" w:rsidRDefault="002A660D">
            <w:pPr>
              <w:spacing w:after="0"/>
            </w:pPr>
            <w:r>
              <w:rPr>
                <w:rFonts w:ascii="Times New Roman" w:hAnsi="Times New Roman"/>
                <w:color w:val="000000"/>
                <w:sz w:val="24"/>
              </w:rPr>
              <w:t>68</w:t>
            </w:r>
          </w:p>
        </w:tc>
        <w:tc>
          <w:tcPr>
            <w:tcW w:w="3344"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643A" w:rsidRDefault="00BA643A">
            <w:pPr>
              <w:spacing w:after="0"/>
              <w:ind w:left="135"/>
              <w:jc w:val="center"/>
            </w:pPr>
          </w:p>
        </w:tc>
        <w:tc>
          <w:tcPr>
            <w:tcW w:w="1607" w:type="dxa"/>
            <w:tcMar>
              <w:top w:w="50" w:type="dxa"/>
              <w:left w:w="100" w:type="dxa"/>
            </w:tcMar>
            <w:vAlign w:val="center"/>
          </w:tcPr>
          <w:p w:rsidR="00BA643A" w:rsidRDefault="00BA643A">
            <w:pPr>
              <w:spacing w:after="0"/>
              <w:ind w:left="135"/>
              <w:jc w:val="center"/>
            </w:pPr>
          </w:p>
        </w:tc>
        <w:tc>
          <w:tcPr>
            <w:tcW w:w="1137" w:type="dxa"/>
            <w:tcMar>
              <w:top w:w="50" w:type="dxa"/>
              <w:left w:w="100" w:type="dxa"/>
            </w:tcMar>
            <w:vAlign w:val="center"/>
          </w:tcPr>
          <w:p w:rsidR="00BA643A" w:rsidRDefault="00BA643A">
            <w:pPr>
              <w:spacing w:after="0"/>
              <w:ind w:left="135"/>
            </w:pPr>
          </w:p>
        </w:tc>
        <w:tc>
          <w:tcPr>
            <w:tcW w:w="1955" w:type="dxa"/>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6F33">
                <w:rPr>
                  <w:rFonts w:ascii="Times New Roman" w:hAnsi="Times New Roman"/>
                  <w:color w:val="0000FF"/>
                  <w:u w:val="single"/>
                  <w:lang w:val="ru-RU"/>
                </w:rPr>
                <w:t>://</w:t>
              </w:r>
              <w:r>
                <w:rPr>
                  <w:rFonts w:ascii="Times New Roman" w:hAnsi="Times New Roman"/>
                  <w:color w:val="0000FF"/>
                  <w:u w:val="single"/>
                </w:rPr>
                <w:t>m</w:t>
              </w:r>
              <w:r w:rsidRPr="00636F33">
                <w:rPr>
                  <w:rFonts w:ascii="Times New Roman" w:hAnsi="Times New Roman"/>
                  <w:color w:val="0000FF"/>
                  <w:u w:val="single"/>
                  <w:lang w:val="ru-RU"/>
                </w:rPr>
                <w:t>.</w:t>
              </w:r>
              <w:r>
                <w:rPr>
                  <w:rFonts w:ascii="Times New Roman" w:hAnsi="Times New Roman"/>
                  <w:color w:val="0000FF"/>
                  <w:u w:val="single"/>
                </w:rPr>
                <w:t>edsoo</w:t>
              </w:r>
              <w:r w:rsidRPr="00636F33">
                <w:rPr>
                  <w:rFonts w:ascii="Times New Roman" w:hAnsi="Times New Roman"/>
                  <w:color w:val="0000FF"/>
                  <w:u w:val="single"/>
                  <w:lang w:val="ru-RU"/>
                </w:rPr>
                <w:t>.</w:t>
              </w:r>
              <w:r>
                <w:rPr>
                  <w:rFonts w:ascii="Times New Roman" w:hAnsi="Times New Roman"/>
                  <w:color w:val="0000FF"/>
                  <w:u w:val="single"/>
                </w:rPr>
                <w:t>ru</w:t>
              </w:r>
              <w:r w:rsidRPr="00636F33">
                <w:rPr>
                  <w:rFonts w:ascii="Times New Roman" w:hAnsi="Times New Roman"/>
                  <w:color w:val="0000FF"/>
                  <w:u w:val="single"/>
                  <w:lang w:val="ru-RU"/>
                </w:rPr>
                <w:t>/00</w:t>
              </w:r>
              <w:r>
                <w:rPr>
                  <w:rFonts w:ascii="Times New Roman" w:hAnsi="Times New Roman"/>
                  <w:color w:val="0000FF"/>
                  <w:u w:val="single"/>
                </w:rPr>
                <w:t>ad</w:t>
              </w:r>
              <w:r w:rsidRPr="00636F33">
                <w:rPr>
                  <w:rFonts w:ascii="Times New Roman" w:hAnsi="Times New Roman"/>
                  <w:color w:val="0000FF"/>
                  <w:u w:val="single"/>
                  <w:lang w:val="ru-RU"/>
                </w:rPr>
                <w:t>9</w:t>
              </w:r>
              <w:r>
                <w:rPr>
                  <w:rFonts w:ascii="Times New Roman" w:hAnsi="Times New Roman"/>
                  <w:color w:val="0000FF"/>
                  <w:u w:val="single"/>
                </w:rPr>
                <w:t>cb</w:t>
              </w:r>
              <w:r w:rsidRPr="00636F33">
                <w:rPr>
                  <w:rFonts w:ascii="Times New Roman" w:hAnsi="Times New Roman"/>
                  <w:color w:val="0000FF"/>
                  <w:u w:val="single"/>
                  <w:lang w:val="ru-RU"/>
                </w:rPr>
                <w:t>2</w:t>
              </w:r>
            </w:hyperlink>
          </w:p>
        </w:tc>
      </w:tr>
      <w:tr w:rsidR="00BA643A">
        <w:trPr>
          <w:trHeight w:val="144"/>
          <w:tblCellSpacing w:w="20" w:type="nil"/>
        </w:trPr>
        <w:tc>
          <w:tcPr>
            <w:tcW w:w="0" w:type="auto"/>
            <w:gridSpan w:val="2"/>
            <w:tcMar>
              <w:top w:w="50" w:type="dxa"/>
              <w:left w:w="100" w:type="dxa"/>
            </w:tcMar>
            <w:vAlign w:val="center"/>
          </w:tcPr>
          <w:p w:rsidR="00BA643A" w:rsidRPr="00636F33" w:rsidRDefault="002A660D">
            <w:pPr>
              <w:spacing w:after="0"/>
              <w:ind w:left="135"/>
              <w:rPr>
                <w:lang w:val="ru-RU"/>
              </w:rPr>
            </w:pPr>
            <w:r w:rsidRPr="00636F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A643A" w:rsidRDefault="002A660D">
            <w:pPr>
              <w:spacing w:after="0"/>
              <w:ind w:left="135"/>
              <w:jc w:val="center"/>
            </w:pPr>
            <w:r w:rsidRPr="00636F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A643A" w:rsidRDefault="002A660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A643A" w:rsidRDefault="00BA643A"/>
        </w:tc>
      </w:tr>
    </w:tbl>
    <w:p w:rsidR="00BA643A" w:rsidRDefault="00BA643A">
      <w:pPr>
        <w:sectPr w:rsidR="00BA643A">
          <w:pgSz w:w="16383" w:h="11906" w:orient="landscape"/>
          <w:pgMar w:top="1134" w:right="850" w:bottom="1134" w:left="1701" w:header="720" w:footer="720" w:gutter="0"/>
          <w:cols w:space="720"/>
        </w:sectPr>
      </w:pPr>
    </w:p>
    <w:p w:rsidR="00BA643A" w:rsidRDefault="00BA643A">
      <w:pPr>
        <w:sectPr w:rsidR="00BA643A">
          <w:pgSz w:w="16383" w:h="11906" w:orient="landscape"/>
          <w:pgMar w:top="1134" w:right="850" w:bottom="1134" w:left="1701" w:header="720" w:footer="720" w:gutter="0"/>
          <w:cols w:space="720"/>
        </w:sectPr>
      </w:pPr>
    </w:p>
    <w:p w:rsidR="00BA643A" w:rsidRDefault="002A660D">
      <w:pPr>
        <w:spacing w:after="0"/>
        <w:ind w:left="120"/>
      </w:pPr>
      <w:bookmarkStart w:id="13" w:name="block-18754445"/>
      <w:bookmarkEnd w:id="12"/>
      <w:r>
        <w:rPr>
          <w:rFonts w:ascii="Times New Roman" w:hAnsi="Times New Roman"/>
          <w:b/>
          <w:color w:val="000000"/>
          <w:sz w:val="28"/>
        </w:rPr>
        <w:lastRenderedPageBreak/>
        <w:t>УЧЕБНО-МЕТОДИЧЕСКОЕ ОБЕСПЕЧЕНИЕ ОБРАЗОВАТЕЛЬНОГО ПРОЦЕССА</w:t>
      </w:r>
    </w:p>
    <w:p w:rsidR="00BA643A" w:rsidRDefault="002A660D">
      <w:pPr>
        <w:spacing w:after="0" w:line="480" w:lineRule="auto"/>
        <w:ind w:left="120"/>
      </w:pPr>
      <w:r>
        <w:rPr>
          <w:rFonts w:ascii="Times New Roman" w:hAnsi="Times New Roman"/>
          <w:b/>
          <w:color w:val="000000"/>
          <w:sz w:val="28"/>
        </w:rPr>
        <w:t>ОБЯЗАТЕЛЬНЫЕ УЧЕБНЫЕ МАТЕРИАЛЫ ДЛЯ УЧЕНИКА</w:t>
      </w:r>
    </w:p>
    <w:p w:rsidR="00BA643A" w:rsidRPr="00636F33" w:rsidRDefault="002A660D" w:rsidP="00215C23">
      <w:pPr>
        <w:spacing w:after="0" w:line="480" w:lineRule="auto"/>
        <w:ind w:left="120"/>
        <w:rPr>
          <w:lang w:val="ru-RU"/>
        </w:rPr>
      </w:pPr>
      <w:r w:rsidRPr="00215C23">
        <w:rPr>
          <w:rFonts w:ascii="Times New Roman" w:hAnsi="Times New Roman"/>
          <w:color w:val="000000"/>
          <w:sz w:val="28"/>
          <w:lang w:val="ru-RU"/>
        </w:rPr>
        <w:t>​</w:t>
      </w:r>
      <w:r w:rsidR="00215C23">
        <w:rPr>
          <w:rFonts w:ascii="Times New Roman" w:hAnsi="Times New Roman"/>
          <w:color w:val="000000"/>
          <w:sz w:val="28"/>
          <w:lang w:val="ru-RU"/>
        </w:rPr>
        <w:t>1.</w:t>
      </w:r>
      <w:r w:rsidRPr="00215C23">
        <w:rPr>
          <w:rFonts w:ascii="Times New Roman" w:hAnsi="Times New Roman"/>
          <w:color w:val="000000"/>
          <w:sz w:val="28"/>
          <w:lang w:val="ru-RU"/>
        </w:rPr>
        <w:t>Химия. 8 класс</w:t>
      </w:r>
      <w:proofErr w:type="gramStart"/>
      <w:r w:rsidRPr="00215C23">
        <w:rPr>
          <w:rFonts w:ascii="Times New Roman" w:hAnsi="Times New Roman"/>
          <w:color w:val="000000"/>
          <w:sz w:val="28"/>
          <w:lang w:val="ru-RU"/>
        </w:rPr>
        <w:t xml:space="preserve"> :</w:t>
      </w:r>
      <w:proofErr w:type="gramEnd"/>
      <w:r w:rsidRPr="00215C23">
        <w:rPr>
          <w:rFonts w:ascii="Times New Roman" w:hAnsi="Times New Roman"/>
          <w:color w:val="000000"/>
          <w:sz w:val="28"/>
          <w:lang w:val="ru-RU"/>
        </w:rPr>
        <w:t xml:space="preserve"> учебник / О.С. Габриелян. – 5-е изд., стереотип. – М.</w:t>
      </w:r>
      <w:proofErr w:type="gramStart"/>
      <w:r w:rsidRPr="00215C23">
        <w:rPr>
          <w:rFonts w:ascii="Times New Roman" w:hAnsi="Times New Roman"/>
          <w:color w:val="000000"/>
          <w:sz w:val="28"/>
          <w:lang w:val="ru-RU"/>
        </w:rPr>
        <w:t xml:space="preserve"> :</w:t>
      </w:r>
      <w:proofErr w:type="gramEnd"/>
      <w:r w:rsidRPr="00215C23">
        <w:rPr>
          <w:sz w:val="28"/>
          <w:lang w:val="ru-RU"/>
        </w:rPr>
        <w:br/>
      </w:r>
      <w:r w:rsidRPr="00215C23">
        <w:rPr>
          <w:rFonts w:ascii="Times New Roman" w:hAnsi="Times New Roman"/>
          <w:color w:val="000000"/>
          <w:sz w:val="28"/>
          <w:lang w:val="ru-RU"/>
        </w:rPr>
        <w:t xml:space="preserve"> Дрофа, 2018;</w:t>
      </w:r>
      <w:r w:rsidRPr="00215C23">
        <w:rPr>
          <w:sz w:val="28"/>
          <w:lang w:val="ru-RU"/>
        </w:rPr>
        <w:br/>
      </w:r>
      <w:r w:rsidR="00215C23" w:rsidRPr="00215C23">
        <w:rPr>
          <w:rFonts w:ascii="Times New Roman" w:hAnsi="Times New Roman"/>
          <w:color w:val="000000"/>
          <w:sz w:val="28"/>
          <w:lang w:val="ru-RU"/>
        </w:rPr>
        <w:t xml:space="preserve"> </w:t>
      </w:r>
      <w:r w:rsidR="00215C23">
        <w:rPr>
          <w:rFonts w:ascii="Times New Roman" w:hAnsi="Times New Roman"/>
          <w:color w:val="000000"/>
          <w:sz w:val="28"/>
          <w:lang w:val="ru-RU"/>
        </w:rPr>
        <w:t>2.</w:t>
      </w:r>
      <w:r w:rsidRPr="00215C23">
        <w:rPr>
          <w:rFonts w:ascii="Times New Roman" w:hAnsi="Times New Roman"/>
          <w:color w:val="000000"/>
          <w:sz w:val="28"/>
          <w:lang w:val="ru-RU"/>
        </w:rPr>
        <w:t xml:space="preserve">Химия. </w:t>
      </w:r>
      <w:r w:rsidRPr="00636F33">
        <w:rPr>
          <w:rFonts w:ascii="Times New Roman" w:hAnsi="Times New Roman"/>
          <w:color w:val="000000"/>
          <w:sz w:val="28"/>
          <w:lang w:val="ru-RU"/>
        </w:rPr>
        <w:t>9 класс: учебник для общеобразовательных учреждений / О.С.</w:t>
      </w:r>
      <w:r w:rsidRPr="00636F33">
        <w:rPr>
          <w:sz w:val="28"/>
          <w:lang w:val="ru-RU"/>
        </w:rPr>
        <w:br/>
      </w:r>
      <w:bookmarkStart w:id="14" w:name="a76cc8a6-8b24-43ba-a1c6-27e41c8af2db"/>
      <w:r w:rsidRPr="00636F33">
        <w:rPr>
          <w:rFonts w:ascii="Times New Roman" w:hAnsi="Times New Roman"/>
          <w:color w:val="000000"/>
          <w:sz w:val="28"/>
          <w:lang w:val="ru-RU"/>
        </w:rPr>
        <w:t xml:space="preserve"> Габриелян. – 4-е издание, стереотип - М.: Дрофа, 2018.</w:t>
      </w:r>
      <w:bookmarkEnd w:id="14"/>
      <w:r w:rsidRPr="00636F33">
        <w:rPr>
          <w:rFonts w:ascii="Times New Roman" w:hAnsi="Times New Roman"/>
          <w:color w:val="000000"/>
          <w:sz w:val="28"/>
          <w:lang w:val="ru-RU"/>
        </w:rPr>
        <w:t>‌</w:t>
      </w:r>
    </w:p>
    <w:p w:rsidR="00BA643A" w:rsidRPr="00636F33" w:rsidRDefault="002A660D">
      <w:pPr>
        <w:spacing w:after="0"/>
        <w:ind w:left="120"/>
        <w:rPr>
          <w:lang w:val="ru-RU"/>
        </w:rPr>
      </w:pPr>
      <w:r w:rsidRPr="00636F33">
        <w:rPr>
          <w:rFonts w:ascii="Times New Roman" w:hAnsi="Times New Roman"/>
          <w:color w:val="000000"/>
          <w:sz w:val="28"/>
          <w:lang w:val="ru-RU"/>
        </w:rPr>
        <w:t>​</w:t>
      </w:r>
    </w:p>
    <w:p w:rsidR="00BA643A" w:rsidRPr="00636F33" w:rsidRDefault="002A660D" w:rsidP="00215C23">
      <w:pPr>
        <w:spacing w:after="0" w:line="480" w:lineRule="auto"/>
        <w:rPr>
          <w:lang w:val="ru-RU"/>
        </w:rPr>
      </w:pPr>
      <w:r w:rsidRPr="00636F33">
        <w:rPr>
          <w:rFonts w:ascii="Times New Roman" w:hAnsi="Times New Roman"/>
          <w:b/>
          <w:color w:val="000000"/>
          <w:sz w:val="28"/>
          <w:lang w:val="ru-RU"/>
        </w:rPr>
        <w:t>ЦИФРОВЫЕ ОБРАЗОВАТЕЛЬНЫЕ РЕСУРСЫ И РЕСУРСЫ СЕТИ ИНТЕРНЕТ</w:t>
      </w:r>
    </w:p>
    <w:p w:rsidR="00BA643A" w:rsidRDefault="002A660D" w:rsidP="00215C23">
      <w:pPr>
        <w:spacing w:after="0" w:line="480" w:lineRule="auto"/>
        <w:ind w:left="120"/>
        <w:rPr>
          <w:lang w:val="ru-RU"/>
        </w:rPr>
      </w:pPr>
      <w:r w:rsidRPr="00636F33">
        <w:rPr>
          <w:rFonts w:ascii="Times New Roman" w:hAnsi="Times New Roman"/>
          <w:color w:val="000000"/>
          <w:sz w:val="28"/>
          <w:lang w:val="ru-RU"/>
        </w:rPr>
        <w:t>​</w:t>
      </w:r>
      <w:r w:rsidRPr="00636F33">
        <w:rPr>
          <w:rFonts w:ascii="Times New Roman" w:hAnsi="Times New Roman"/>
          <w:color w:val="333333"/>
          <w:sz w:val="28"/>
          <w:lang w:val="ru-RU"/>
        </w:rPr>
        <w:t>​</w:t>
      </w:r>
      <w:bookmarkStart w:id="15" w:name="90de4b5a-88fc-4f80-ab94-3d9ac9d5e251"/>
      <w:r w:rsidRPr="00636F33">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36F33">
        <w:rPr>
          <w:rFonts w:ascii="Times New Roman" w:hAnsi="Times New Roman"/>
          <w:color w:val="000000"/>
          <w:sz w:val="28"/>
          <w:lang w:val="ru-RU"/>
        </w:rPr>
        <w:t>://</w:t>
      </w:r>
      <w:r>
        <w:rPr>
          <w:rFonts w:ascii="Times New Roman" w:hAnsi="Times New Roman"/>
          <w:color w:val="000000"/>
          <w:sz w:val="28"/>
        </w:rPr>
        <w:t>m</w:t>
      </w:r>
      <w:r w:rsidRPr="00636F33">
        <w:rPr>
          <w:rFonts w:ascii="Times New Roman" w:hAnsi="Times New Roman"/>
          <w:color w:val="000000"/>
          <w:sz w:val="28"/>
          <w:lang w:val="ru-RU"/>
        </w:rPr>
        <w:t>.</w:t>
      </w:r>
      <w:r>
        <w:rPr>
          <w:rFonts w:ascii="Times New Roman" w:hAnsi="Times New Roman"/>
          <w:color w:val="000000"/>
          <w:sz w:val="28"/>
        </w:rPr>
        <w:t>edsoo</w:t>
      </w:r>
      <w:r w:rsidRPr="00636F33">
        <w:rPr>
          <w:rFonts w:ascii="Times New Roman" w:hAnsi="Times New Roman"/>
          <w:color w:val="000000"/>
          <w:sz w:val="28"/>
          <w:lang w:val="ru-RU"/>
        </w:rPr>
        <w:t>.</w:t>
      </w:r>
      <w:r>
        <w:rPr>
          <w:rFonts w:ascii="Times New Roman" w:hAnsi="Times New Roman"/>
          <w:color w:val="000000"/>
          <w:sz w:val="28"/>
        </w:rPr>
        <w:t>ru</w:t>
      </w:r>
      <w:r w:rsidRPr="00636F33">
        <w:rPr>
          <w:rFonts w:ascii="Times New Roman" w:hAnsi="Times New Roman"/>
          <w:color w:val="000000"/>
          <w:sz w:val="28"/>
          <w:lang w:val="ru-RU"/>
        </w:rPr>
        <w:t>/</w:t>
      </w:r>
      <w:bookmarkEnd w:id="15"/>
      <w:r w:rsidRPr="00636F33">
        <w:rPr>
          <w:rFonts w:ascii="Times New Roman" w:hAnsi="Times New Roman"/>
          <w:color w:val="333333"/>
          <w:sz w:val="28"/>
          <w:lang w:val="ru-RU"/>
        </w:rPr>
        <w:t>‌</w:t>
      </w:r>
      <w:r w:rsidRPr="00636F33">
        <w:rPr>
          <w:rFonts w:ascii="Times New Roman" w:hAnsi="Times New Roman"/>
          <w:color w:val="000000"/>
          <w:sz w:val="28"/>
          <w:lang w:val="ru-RU"/>
        </w:rPr>
        <w:t>​</w:t>
      </w:r>
    </w:p>
    <w:p w:rsidR="00215C23" w:rsidRPr="00215C23" w:rsidRDefault="00215C23">
      <w:pPr>
        <w:rPr>
          <w:rFonts w:ascii="Times New Roman" w:hAnsi="Times New Roman" w:cs="Times New Roman"/>
          <w:b/>
          <w:sz w:val="28"/>
          <w:lang w:val="ru-RU"/>
        </w:rPr>
      </w:pPr>
      <w:r w:rsidRPr="00215C23">
        <w:rPr>
          <w:rFonts w:ascii="Times New Roman" w:hAnsi="Times New Roman" w:cs="Times New Roman"/>
          <w:b/>
          <w:sz w:val="28"/>
          <w:lang w:val="ru-RU"/>
        </w:rPr>
        <w:t xml:space="preserve">УЧЕБНОЕ ОБОРУДОВАНИЕ </w:t>
      </w:r>
    </w:p>
    <w:p w:rsidR="00215C23" w:rsidRPr="003B6C6B" w:rsidRDefault="00215C23">
      <w:pPr>
        <w:rPr>
          <w:rFonts w:ascii="Times New Roman" w:hAnsi="Times New Roman" w:cs="Times New Roman"/>
          <w:lang w:val="ru-RU"/>
        </w:rPr>
        <w:sectPr w:rsidR="00215C23" w:rsidRPr="003B6C6B">
          <w:pgSz w:w="11906" w:h="16383"/>
          <w:pgMar w:top="1134" w:right="850" w:bottom="1134" w:left="1701" w:header="720" w:footer="720" w:gutter="0"/>
          <w:cols w:space="720"/>
        </w:sectPr>
      </w:pPr>
      <w:r w:rsidRPr="003B6C6B">
        <w:rPr>
          <w:rFonts w:ascii="Times New Roman" w:hAnsi="Times New Roman" w:cs="Times New Roman"/>
          <w:sz w:val="28"/>
          <w:lang w:val="ru-RU"/>
        </w:rPr>
        <w:t xml:space="preserve">Цифровая (компьютерная) лаборатория (ЦЛ), программно-аппаратный комплекс, датчиковая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температуры платиновый -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температуры термопарный предназначен для измерения температур до 900 °С. Используется при выполнении работ, связанных с измерением температур пламени, плавления и разложения веществ.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оптической плотности (колориметр) - предназначен для измерения оптической плотности окрашенных растворов. Используется при изучении тем «Растворы», «Скорость химических реакций», определении концентрации окрашенных ионов.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рН предназначен для измерения водородного показателя (рН) водных растворов в различных исследованиях объектов окружающей среды.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электропроводности предназначен для измерения удельной электропроводности жидкостей, в том числе и водных растворов веществ. </w:t>
      </w:r>
      <w:r w:rsidRPr="003B6C6B">
        <w:rPr>
          <w:rFonts w:ascii="Times New Roman" w:hAnsi="Times New Roman" w:cs="Times New Roman"/>
          <w:sz w:val="28"/>
          <w:lang w:val="ru-RU"/>
        </w:rPr>
        <w:lastRenderedPageBreak/>
        <w:t xml:space="preserve">Применяется при изучении теории электролитической диссоциации, характеристик водных растворов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w:t>
      </w:r>
      <w:proofErr w:type="gramStart"/>
      <w:r w:rsidRPr="003B6C6B">
        <w:rPr>
          <w:rFonts w:ascii="Times New Roman" w:hAnsi="Times New Roman" w:cs="Times New Roman"/>
          <w:sz w:val="28"/>
          <w:lang w:val="ru-RU"/>
        </w:rPr>
        <w:t>хлорид-ионов</w:t>
      </w:r>
      <w:proofErr w:type="gramEnd"/>
      <w:r w:rsidRPr="003B6C6B">
        <w:rPr>
          <w:rFonts w:ascii="Times New Roman" w:hAnsi="Times New Roman" w:cs="Times New Roman"/>
          <w:sz w:val="28"/>
          <w:lang w:val="ru-RU"/>
        </w:rPr>
        <w:t xml:space="preserve"> используется для количественного определения содержания ионов хлора в водных растворах, почве, продуктах питания. К датчику подключается ионоселективный электрод (ИСЭ) (рабочий электрод), потенциал которого зависит от концентрации определяемого иона, в данном случае от концентрации анионов </w:t>
      </w:r>
      <w:r w:rsidRPr="003B6C6B">
        <w:rPr>
          <w:rFonts w:ascii="Times New Roman" w:hAnsi="Times New Roman" w:cs="Times New Roman"/>
          <w:sz w:val="28"/>
        </w:rPr>
        <w:t>Cl</w:t>
      </w:r>
      <w:r w:rsidRPr="003B6C6B">
        <w:rPr>
          <w:rFonts w:ascii="Times New Roman" w:hAnsi="Times New Roman" w:cs="Times New Roman"/>
          <w:sz w:val="28"/>
          <w:lang w:val="ru-RU"/>
        </w:rPr>
        <w:t xml:space="preserve">". Потенциал ИСЭ определяют относительно электрода сравнения, как правило, хлорсеребряного.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Датчик </w:t>
      </w:r>
      <w:proofErr w:type="gramStart"/>
      <w:r w:rsidRPr="003B6C6B">
        <w:rPr>
          <w:rFonts w:ascii="Times New Roman" w:hAnsi="Times New Roman" w:cs="Times New Roman"/>
          <w:sz w:val="28"/>
          <w:lang w:val="ru-RU"/>
        </w:rPr>
        <w:t>нитрат-ионов</w:t>
      </w:r>
      <w:proofErr w:type="gramEnd"/>
      <w:r w:rsidRPr="003B6C6B">
        <w:rPr>
          <w:rFonts w:ascii="Times New Roman" w:hAnsi="Times New Roman" w:cs="Times New Roman"/>
          <w:sz w:val="28"/>
          <w:lang w:val="ru-RU"/>
        </w:rPr>
        <w:t xml:space="preserve"> предназначен для количественного определения нитратов в различных объектах окружающей среды: воде, овощах, фруктах, колбасных изделиях и т.д.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Микроскоп цифровой предназначен для изучения формы кристаллов и наблюдения за ростом кристаллов.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Аппарат для проведения химических реакций (АПХР) предназначен для получения и демонстрации свойств токсичных паров и газов. Эти вещества получаются в колбе</w:t>
      </w:r>
      <w:proofErr w:type="gramStart"/>
      <w:r w:rsidRPr="003B6C6B">
        <w:rPr>
          <w:rFonts w:ascii="Times New Roman" w:hAnsi="Times New Roman" w:cs="Times New Roman"/>
          <w:sz w:val="28"/>
          <w:lang w:val="ru-RU"/>
        </w:rPr>
        <w:t>"р</w:t>
      </w:r>
      <w:proofErr w:type="gramEnd"/>
      <w:r w:rsidRPr="003B6C6B">
        <w:rPr>
          <w:rFonts w:ascii="Times New Roman" w:hAnsi="Times New Roman" w:cs="Times New Roman"/>
          <w:sz w:val="28"/>
          <w:lang w:val="ru-RU"/>
        </w:rPr>
        <w:t>еакторе, и при нагревании (или без нагревания) газообразные вещества проходят через поглотительные ёмкости (насадки) с растворами реагентов, вступают с ними в реакцию. Избыток газа поглощается жидкими и твёрдыми реагентами, а также активированным углём. Аппарат чаще всего используют для получения и демонстрации свой</w:t>
      </w:r>
      <w:proofErr w:type="gramStart"/>
      <w:r w:rsidRPr="003B6C6B">
        <w:rPr>
          <w:rFonts w:ascii="Times New Roman" w:hAnsi="Times New Roman" w:cs="Times New Roman"/>
          <w:sz w:val="28"/>
          <w:lang w:val="ru-RU"/>
        </w:rPr>
        <w:t>ств хл</w:t>
      </w:r>
      <w:proofErr w:type="gramEnd"/>
      <w:r w:rsidRPr="003B6C6B">
        <w:rPr>
          <w:rFonts w:ascii="Times New Roman" w:hAnsi="Times New Roman" w:cs="Times New Roman"/>
          <w:sz w:val="28"/>
          <w:lang w:val="ru-RU"/>
        </w:rPr>
        <w:t xml:space="preserve">ора, сероводорода. Прибор для демонстрации зависимости скорости химических реакций от различных факторов используют при изучении темы «Скорость химической реакции» и теплового эффекта химических реакций. Прибор даёт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Пипетка-дозатор — приспособление, используемое в лаборатории для отмеривания определённого объёма жидкости. Пипетки выпускаются переменного и постоянного объёма. В комплекты оборудования для медицинских классов входят удобные пипетк</w:t>
      </w:r>
      <w:proofErr w:type="gramStart"/>
      <w:r w:rsidRPr="003B6C6B">
        <w:rPr>
          <w:rFonts w:ascii="Times New Roman" w:hAnsi="Times New Roman" w:cs="Times New Roman"/>
          <w:sz w:val="28"/>
          <w:lang w:val="ru-RU"/>
        </w:rPr>
        <w:t>и-</w:t>
      </w:r>
      <w:proofErr w:type="gramEnd"/>
      <w:r w:rsidRPr="003B6C6B">
        <w:rPr>
          <w:rFonts w:ascii="Times New Roman" w:hAnsi="Times New Roman" w:cs="Times New Roman"/>
          <w:sz w:val="28"/>
          <w:lang w:val="ru-RU"/>
        </w:rPr>
        <w:t xml:space="preserve"> дозаторы одноканальные, позволяющие настроить необходимый объём отбираемой жидкости в трёх различных диапазонах. </w:t>
      </w:r>
      <w:r w:rsidRPr="003B6C6B">
        <w:rPr>
          <w:rFonts w:ascii="Times New Roman" w:hAnsi="Times New Roman" w:cs="Times New Roman"/>
          <w:sz w:val="28"/>
        </w:rPr>
        <w:sym w:font="Symbol" w:char="F0B7"/>
      </w:r>
      <w:r w:rsidRPr="003B6C6B">
        <w:rPr>
          <w:rFonts w:ascii="Times New Roman" w:hAnsi="Times New Roman" w:cs="Times New Roman"/>
          <w:sz w:val="28"/>
          <w:lang w:val="ru-RU"/>
        </w:rPr>
        <w:t xml:space="preserve"> </w:t>
      </w:r>
      <w:r w:rsidRPr="003B6C6B">
        <w:rPr>
          <w:rFonts w:ascii="Times New Roman" w:hAnsi="Times New Roman" w:cs="Times New Roman"/>
          <w:sz w:val="28"/>
        </w:rPr>
        <w:t xml:space="preserve">Спиртовки </w:t>
      </w:r>
      <w:r w:rsidRPr="003B6C6B">
        <w:rPr>
          <w:rFonts w:ascii="Times New Roman" w:hAnsi="Times New Roman" w:cs="Times New Roman"/>
          <w:sz w:val="28"/>
        </w:rPr>
        <w:sym w:font="Symbol" w:char="F0B7"/>
      </w:r>
      <w:r w:rsidRPr="003B6C6B">
        <w:rPr>
          <w:rFonts w:ascii="Times New Roman" w:hAnsi="Times New Roman" w:cs="Times New Roman"/>
          <w:sz w:val="28"/>
        </w:rPr>
        <w:t xml:space="preserve"> Набор ОГЭ по Химии</w:t>
      </w:r>
    </w:p>
    <w:bookmarkEnd w:id="13"/>
    <w:p w:rsidR="002A660D" w:rsidRPr="00636F33" w:rsidRDefault="002A660D">
      <w:pPr>
        <w:rPr>
          <w:lang w:val="ru-RU"/>
        </w:rPr>
      </w:pPr>
    </w:p>
    <w:sectPr w:rsidR="002A660D" w:rsidRPr="00636F33" w:rsidSect="00BA64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B47AD"/>
    <w:multiLevelType w:val="multilevel"/>
    <w:tmpl w:val="EF7AE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113531"/>
    <w:multiLevelType w:val="multilevel"/>
    <w:tmpl w:val="9DD0D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A643A"/>
    <w:rsid w:val="00215C23"/>
    <w:rsid w:val="002A660D"/>
    <w:rsid w:val="003B6C6B"/>
    <w:rsid w:val="004331BA"/>
    <w:rsid w:val="00636F33"/>
    <w:rsid w:val="00BA643A"/>
    <w:rsid w:val="00C60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643A"/>
    <w:rPr>
      <w:color w:val="0000FF" w:themeColor="hyperlink"/>
      <w:u w:val="single"/>
    </w:rPr>
  </w:style>
  <w:style w:type="table" w:styleId="ac">
    <w:name w:val="Table Grid"/>
    <w:basedOn w:val="a1"/>
    <w:uiPriority w:val="59"/>
    <w:rsid w:val="00BA64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6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6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10990</Words>
  <Characters>62644</Characters>
  <Application>Microsoft Office Word</Application>
  <DocSecurity>0</DocSecurity>
  <Lines>522</Lines>
  <Paragraphs>146</Paragraphs>
  <ScaleCrop>false</ScaleCrop>
  <Company/>
  <LinksUpToDate>false</LinksUpToDate>
  <CharactersWithSpaces>73488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5</cp:revision>
  <dcterms:created xsi:type="dcterms:W3CDTF">2023-09-10T06:36:00Z</dcterms:created>
  <dcterms:modified xsi:type="dcterms:W3CDTF">2023-09-10T06:48:00Z</dcterms:modified>
</cp:coreProperties>
</file>