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A" w:rsidRDefault="00EE225A" w:rsidP="00EE225A">
      <w:pPr>
        <w:pStyle w:val="a7"/>
        <w:spacing w:after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499110</wp:posOffset>
                </wp:positionV>
                <wp:extent cx="52863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5pt,39.3pt" to="442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" strokecolor="black [3213]"/>
            </w:pict>
          </mc:Fallback>
        </mc:AlternateContent>
      </w:r>
      <w:r>
        <w:rPr>
          <w:b/>
          <w:color w:val="000000" w:themeColor="text1"/>
        </w:rPr>
        <w:t xml:space="preserve">Муниципальное бюджетное общеобразовательное учреждение                                    </w:t>
      </w:r>
      <w:r>
        <w:rPr>
          <w:b/>
          <w:color w:val="000000" w:themeColor="text1"/>
        </w:rPr>
        <w:t xml:space="preserve">"Ирбейская средняя общеобразовательная школа № 2"                                                        </w:t>
      </w:r>
      <w:r>
        <w:rPr>
          <w:b/>
          <w:color w:val="000000" w:themeColor="text1"/>
        </w:rPr>
        <w:t>имени полного кавалера ордена Славы И.Н. Демьянова</w:t>
      </w:r>
    </w:p>
    <w:p w:rsidR="00FC5B7A" w:rsidRDefault="00EE225A" w:rsidP="00EE225A">
      <w:pPr>
        <w:pStyle w:val="a7"/>
        <w:spacing w:before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663650, Красноярский край, Ирбейский район, село </w:t>
      </w:r>
      <w:proofErr w:type="spellStart"/>
      <w:r>
        <w:rPr>
          <w:color w:val="000000" w:themeColor="text1"/>
        </w:rPr>
        <w:t>Ирбейское</w:t>
      </w:r>
      <w:proofErr w:type="spellEnd"/>
      <w:r>
        <w:rPr>
          <w:color w:val="000000" w:themeColor="text1"/>
        </w:rPr>
        <w:t>, ул. Ленина, д. 94</w:t>
      </w:r>
    </w:p>
    <w:p w:rsidR="00FC5B7A" w:rsidRPr="00EE225A" w:rsidRDefault="00EE225A" w:rsidP="00EE225A">
      <w:pPr>
        <w:pStyle w:val="a7"/>
        <w:spacing w:before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Телефон: </w:t>
      </w:r>
      <w:r>
        <w:rPr>
          <w:color w:val="000000" w:themeColor="text1"/>
        </w:rPr>
        <w:t>8(39174)31-4-11, e-</w:t>
      </w:r>
      <w:proofErr w:type="spellStart"/>
      <w:r>
        <w:rPr>
          <w:color w:val="000000" w:themeColor="text1"/>
        </w:rPr>
        <w:t>mail</w:t>
      </w:r>
      <w:proofErr w:type="spellEnd"/>
      <w:r>
        <w:rPr>
          <w:color w:val="000000" w:themeColor="text1"/>
        </w:rPr>
        <w:t>: irbey2@irbruo.ru</w:t>
      </w:r>
    </w:p>
    <w:p w:rsidR="00FC5B7A" w:rsidRDefault="00FC5B7A" w:rsidP="00EE225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C5B7A" w:rsidRDefault="00EE22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Аналитическая справка о работе </w:t>
      </w:r>
    </w:p>
    <w:p w:rsidR="00FC5B7A" w:rsidRDefault="00EE22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реализации программы Орлята России за 2024-2025 учебный год </w:t>
      </w:r>
    </w:p>
    <w:p w:rsidR="00FC5B7A" w:rsidRDefault="00FC5B7A">
      <w:pPr>
        <w:rPr>
          <w:rFonts w:ascii="Times New Roman" w:hAnsi="Times New Roman"/>
          <w:sz w:val="24"/>
          <w:szCs w:val="24"/>
        </w:rPr>
      </w:pPr>
    </w:p>
    <w:p w:rsidR="00FC5B7A" w:rsidRDefault="00EE225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федерального проекта «Патриотическое воспитание граждан Российской Федерации» национального проек</w:t>
      </w:r>
      <w:r>
        <w:rPr>
          <w:rFonts w:ascii="Times New Roman" w:hAnsi="Times New Roman"/>
          <w:sz w:val="24"/>
          <w:szCs w:val="24"/>
        </w:rPr>
        <w:t>та «Образование» при поддержке Министерства просвещения. С сентября 2023 года в нашей школе  реализуется проект «Орлята России».</w:t>
      </w:r>
      <w:r>
        <w:rPr>
          <w:rFonts w:ascii="Times New Roman" w:hAnsi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Всероссийская программа «Орлята России» была создана по поручению министра просвещения РФ Сергея Кравцова в 2021 году и разрабо</w:t>
      </w:r>
      <w:r>
        <w:rPr>
          <w:rFonts w:ascii="Times New Roman" w:hAnsi="Times New Roman"/>
          <w:sz w:val="24"/>
          <w:szCs w:val="24"/>
        </w:rPr>
        <w:t>тана «Орлёнком» и Российским движением школьников.</w:t>
      </w:r>
    </w:p>
    <w:p w:rsidR="00FC5B7A" w:rsidRDefault="00EE22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Цель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</w:t>
      </w:r>
      <w:r>
        <w:rPr>
          <w:rStyle w:val="ae"/>
          <w:rFonts w:ascii="Times New Roman" w:hAnsi="Times New Roman"/>
          <w:sz w:val="24"/>
          <w:szCs w:val="24"/>
          <w:shd w:val="clear" w:color="auto" w:fill="FFFFFF"/>
        </w:rPr>
        <w:t> в том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, чтобы сформировать у детей социально-ценностные </w:t>
      </w:r>
      <w:r>
        <w:rPr>
          <w:rStyle w:val="ae"/>
          <w:rFonts w:ascii="Times New Roman" w:hAnsi="Times New Roman"/>
          <w:sz w:val="24"/>
          <w:szCs w:val="24"/>
          <w:shd w:val="clear" w:color="auto" w:fill="FFFFFF"/>
        </w:rPr>
        <w:t>знания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rPr>
          <w:rStyle w:val="ae"/>
          <w:rFonts w:ascii="Times New Roman" w:hAnsi="Times New Roman"/>
          <w:sz w:val="24"/>
          <w:szCs w:val="24"/>
          <w:shd w:val="clear" w:color="auto" w:fill="FFFFFF"/>
        </w:rPr>
        <w:t>отношения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 и опыт позитивного преобразования мира.</w:t>
      </w:r>
    </w:p>
    <w:p w:rsidR="00FC5B7A" w:rsidRDefault="00EE2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Орлята России </w:t>
      </w:r>
      <w:r>
        <w:rPr>
          <w:rFonts w:ascii="Times New Roman" w:hAnsi="Times New Roman"/>
          <w:sz w:val="24"/>
          <w:szCs w:val="24"/>
        </w:rPr>
        <w:t>— это организация младших </w:t>
      </w:r>
      <w:r>
        <w:rPr>
          <w:rFonts w:ascii="Times New Roman" w:hAnsi="Times New Roman"/>
          <w:b/>
          <w:bCs/>
          <w:sz w:val="24"/>
          <w:szCs w:val="24"/>
        </w:rPr>
        <w:t>школьников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>
        <w:rPr>
          <w:rFonts w:ascii="Times New Roman" w:hAnsi="Times New Roman"/>
          <w:sz w:val="24"/>
          <w:szCs w:val="24"/>
        </w:rPr>
        <w:t>работает в рамках Российского движения </w:t>
      </w:r>
      <w:r>
        <w:rPr>
          <w:rFonts w:ascii="Times New Roman" w:hAnsi="Times New Roman"/>
          <w:b/>
          <w:bCs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 и молодежи «Движение первых». Участие в этой программе дает детям возможность почувствовать себя частью большого командного </w:t>
      </w:r>
      <w:r>
        <w:rPr>
          <w:rFonts w:ascii="Times New Roman" w:hAnsi="Times New Roman"/>
          <w:b/>
          <w:bCs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>, а также научиться работать</w:t>
      </w:r>
      <w:r>
        <w:rPr>
          <w:rFonts w:ascii="Times New Roman" w:hAnsi="Times New Roman"/>
          <w:b/>
          <w:bCs/>
          <w:sz w:val="24"/>
          <w:szCs w:val="24"/>
        </w:rPr>
        <w:t> в команде</w:t>
      </w:r>
      <w:r>
        <w:rPr>
          <w:rFonts w:ascii="Times New Roman" w:hAnsi="Times New Roman"/>
          <w:sz w:val="24"/>
          <w:szCs w:val="24"/>
        </w:rPr>
        <w:t> и решать социально-значимые задачи.</w:t>
      </w:r>
    </w:p>
    <w:p w:rsidR="00FC5B7A" w:rsidRDefault="00EE22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</w:t>
      </w:r>
      <w:r>
        <w:rPr>
          <w:rFonts w:ascii="Times New Roman" w:hAnsi="Times New Roman"/>
          <w:b/>
          <w:sz w:val="24"/>
          <w:szCs w:val="24"/>
        </w:rPr>
        <w:t>рамма направлена</w:t>
      </w:r>
      <w:r>
        <w:rPr>
          <w:rFonts w:ascii="Times New Roman" w:hAnsi="Times New Roman"/>
          <w:sz w:val="24"/>
          <w:szCs w:val="24"/>
        </w:rPr>
        <w:t xml:space="preserve"> на формирование социально-значимых ценностей обучающихся - Родина, Команда, Семья, Здоровье, Природа, Познание. </w:t>
      </w:r>
    </w:p>
    <w:p w:rsidR="00FC5B7A" w:rsidRDefault="00EE225A">
      <w:pPr>
        <w:pStyle w:val="2"/>
        <w:shd w:val="clear" w:color="auto" w:fill="FFFFFF"/>
        <w:spacing w:before="0" w:after="0"/>
        <w:ind w:firstLine="567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течение года обучающиеся начальной школы вместе с классными руководителями  прошли семь треков.</w:t>
      </w:r>
    </w:p>
    <w:tbl>
      <w:tblPr>
        <w:tblW w:w="103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5"/>
        <w:gridCol w:w="1934"/>
        <w:gridCol w:w="5790"/>
        <w:gridCol w:w="2183"/>
      </w:tblGrid>
      <w:tr w:rsidR="00FC5B7A">
        <w:trPr>
          <w:trHeight w:val="782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Название  трека</w:t>
            </w:r>
          </w:p>
        </w:tc>
        <w:tc>
          <w:tcPr>
            <w:tcW w:w="5790" w:type="dxa"/>
          </w:tcPr>
          <w:p w:rsidR="00FC5B7A" w:rsidRDefault="00EE225A">
            <w:pPr>
              <w:pStyle w:val="2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2183" w:type="dxa"/>
          </w:tcPr>
          <w:p w:rsidR="00FC5B7A" w:rsidRDefault="00FC5B7A">
            <w:pPr>
              <w:pStyle w:val="2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471"/>
        </w:trPr>
        <w:tc>
          <w:tcPr>
            <w:tcW w:w="485" w:type="dxa"/>
          </w:tcPr>
          <w:p w:rsidR="00FC5B7A" w:rsidRDefault="00FC5B7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shd w:val="clear" w:color="auto" w:fill="FFFFFF"/>
                <w:lang w:eastAsia="en-US"/>
              </w:rPr>
              <w:t xml:space="preserve">Вводный  </w:t>
            </w:r>
            <w:proofErr w:type="spellStart"/>
            <w:r>
              <w:rPr>
                <w:b w:val="0"/>
                <w:sz w:val="24"/>
                <w:szCs w:val="24"/>
                <w:shd w:val="clear" w:color="auto" w:fill="FFFFFF"/>
                <w:lang w:eastAsia="en-US"/>
              </w:rPr>
              <w:t>Орлятский</w:t>
            </w:r>
            <w:proofErr w:type="spellEnd"/>
            <w:r>
              <w:rPr>
                <w:b w:val="0"/>
                <w:sz w:val="24"/>
                <w:szCs w:val="24"/>
                <w:shd w:val="clear" w:color="auto" w:fill="FFFFFF"/>
                <w:lang w:eastAsia="en-US"/>
              </w:rPr>
              <w:t xml:space="preserve"> урок</w:t>
            </w:r>
          </w:p>
        </w:tc>
        <w:tc>
          <w:tcPr>
            <w:tcW w:w="5790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Формирование  представления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о программе «Орлята России» и создание «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Орлятского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уголка».</w:t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hd w:val="clear" w:color="auto" w:fill="FFFFFF"/>
              <w:spacing w:before="0" w:after="0"/>
              <w:rPr>
                <w:b w:val="0"/>
                <w:spacing w:val="-2"/>
                <w:sz w:val="24"/>
                <w:szCs w:val="24"/>
                <w:lang w:eastAsia="en-US"/>
              </w:rPr>
            </w:pPr>
            <w:r>
              <w:rPr>
                <w:b w:val="0"/>
                <w:spacing w:val="-2"/>
                <w:sz w:val="24"/>
                <w:szCs w:val="24"/>
                <w:lang w:eastAsia="en-US"/>
              </w:rPr>
              <w:t>Трек «Орлёнок – Лидер»</w:t>
            </w:r>
          </w:p>
        </w:tc>
        <w:tc>
          <w:tcPr>
            <w:tcW w:w="5790" w:type="dxa"/>
          </w:tcPr>
          <w:p w:rsidR="00FC5B7A" w:rsidRDefault="00EE225A">
            <w:pPr>
              <w:pStyle w:val="2"/>
              <w:shd w:val="clear" w:color="auto" w:fill="FFFFFF"/>
              <w:spacing w:before="0" w:after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b w:val="0"/>
                <w:spacing w:val="-2"/>
                <w:sz w:val="24"/>
                <w:szCs w:val="24"/>
                <w:lang w:eastAsia="en-US"/>
              </w:rPr>
              <w:t xml:space="preserve">Ценности, значимые качества трека: дружба, команда. В процессе реализации данного трека дети приобрели </w:t>
            </w:r>
            <w:r>
              <w:rPr>
                <w:b w:val="0"/>
                <w:spacing w:val="-2"/>
                <w:sz w:val="24"/>
                <w:szCs w:val="24"/>
                <w:lang w:eastAsia="en-US"/>
              </w:rPr>
              <w:t xml:space="preserve">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      </w:r>
            <w:proofErr w:type="spellStart"/>
            <w:r>
              <w:rPr>
                <w:b w:val="0"/>
                <w:spacing w:val="-2"/>
                <w:sz w:val="24"/>
                <w:szCs w:val="24"/>
                <w:lang w:eastAsia="en-US"/>
              </w:rPr>
              <w:t>микрогруппы</w:t>
            </w:r>
            <w:proofErr w:type="spellEnd"/>
            <w:r>
              <w:rPr>
                <w:b w:val="0"/>
                <w:spacing w:val="-2"/>
                <w:sz w:val="24"/>
                <w:szCs w:val="24"/>
                <w:lang w:eastAsia="en-US"/>
              </w:rPr>
              <w:t xml:space="preserve"> для приобретения и осуществления опыта совместной деятельности и чередования тв</w:t>
            </w:r>
            <w:r>
              <w:rPr>
                <w:b w:val="0"/>
                <w:spacing w:val="-2"/>
                <w:sz w:val="24"/>
                <w:szCs w:val="24"/>
                <w:lang w:eastAsia="en-US"/>
              </w:rPr>
              <w:t>орческих поручений</w:t>
            </w:r>
            <w:r>
              <w:rPr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Эрудит»</w:t>
            </w:r>
          </w:p>
        </w:tc>
        <w:tc>
          <w:tcPr>
            <w:tcW w:w="5790" w:type="dxa"/>
          </w:tcPr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познание.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этот период дети знакомятся с разными способами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B7A" w:rsidRDefault="00FC5B7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М</w:t>
            </w:r>
            <w:r>
              <w:rPr>
                <w:b w:val="0"/>
                <w:sz w:val="24"/>
                <w:szCs w:val="24"/>
                <w:lang w:eastAsia="en-US"/>
              </w:rPr>
              <w:t>астер»</w:t>
            </w:r>
          </w:p>
        </w:tc>
        <w:tc>
          <w:tcPr>
            <w:tcW w:w="5790" w:type="dxa"/>
          </w:tcPr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познание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«Орлёнок-Мастер» поделены на два временных проме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C2D2E"/>
                <w:sz w:val="24"/>
                <w:szCs w:val="24"/>
                <w:lang w:eastAsia="en-US"/>
              </w:rPr>
              <w:br/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 «Орлёнок – Доброволец»</w:t>
            </w:r>
          </w:p>
        </w:tc>
        <w:tc>
          <w:tcPr>
            <w:tcW w:w="5790" w:type="dxa"/>
          </w:tcPr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милосердие,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доброта, забота.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 в рамках трека, но и в обычной жизнедеятельности детей. Учитель может обращаться</w:t>
            </w:r>
          </w:p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 имеющемуся социальному опыту детей в любое время учебного года</w:t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B7A" w:rsidRDefault="00FC5B7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Спортсмен»</w:t>
            </w:r>
          </w:p>
        </w:tc>
        <w:tc>
          <w:tcPr>
            <w:tcW w:w="5790" w:type="dxa"/>
          </w:tcPr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здоровый образ жизни.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для реализац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том числе позволят снизить заболеваемость детей, что актуально в зимний период.</w:t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Эколог»</w:t>
            </w:r>
          </w:p>
        </w:tc>
        <w:tc>
          <w:tcPr>
            <w:tcW w:w="5790" w:type="dxa"/>
          </w:tcPr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природа, Родина.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Погодные условия в момент реализации трека «Орлёнок – Эколог» позволяют проводить мероприятия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пределами здания школы с выходом на природу. Есть возможность использования природных материалов при изготовлении поделок, проведения акций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посадками деревьев, уборке мусора в рамках экологического субботника.</w:t>
            </w:r>
          </w:p>
        </w:tc>
        <w:tc>
          <w:tcPr>
            <w:tcW w:w="2183" w:type="dxa"/>
          </w:tcPr>
          <w:p w:rsidR="00FC5B7A" w:rsidRPr="00EE225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5B7A">
        <w:trPr>
          <w:trHeight w:val="256"/>
        </w:trPr>
        <w:tc>
          <w:tcPr>
            <w:tcW w:w="485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4" w:type="dxa"/>
          </w:tcPr>
          <w:p w:rsidR="00FC5B7A" w:rsidRDefault="00EE225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Трек «Орлёнок – Хранитель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исторической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памяти»</w:t>
            </w:r>
          </w:p>
        </w:tc>
        <w:tc>
          <w:tcPr>
            <w:tcW w:w="5790" w:type="dxa"/>
          </w:tcPr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Ценности, значимые качества трека: семья, Родина.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Данный трек является логическим завершением годового цикла Программы. В рамках трека происходит ценностно-ориентированная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деятельность по осмыслению личностного отношения к семье, Родин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смысловая нагрузка трека: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– хранитель традиций своей семьи.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(класс) – хранители своих дост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ижений.</w:t>
            </w:r>
          </w:p>
          <w:p w:rsidR="00FC5B7A" w:rsidRDefault="00EE22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Я/Мы – хранители исторической памяти своей страны.</w:t>
            </w:r>
          </w:p>
          <w:p w:rsidR="00FC5B7A" w:rsidRDefault="00EE2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Подведение итогов</w:t>
            </w:r>
          </w:p>
        </w:tc>
        <w:tc>
          <w:tcPr>
            <w:tcW w:w="2183" w:type="dxa"/>
          </w:tcPr>
          <w:p w:rsidR="00FC5B7A" w:rsidRDefault="00FC5B7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FC5B7A" w:rsidRDefault="00FC5B7A">
            <w:pPr>
              <w:pStyle w:val="2"/>
              <w:spacing w:before="0" w:after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C5B7A" w:rsidRDefault="00FC5B7A">
      <w:pPr>
        <w:pStyle w:val="2"/>
        <w:shd w:val="clear" w:color="auto" w:fill="FFFFFF"/>
        <w:spacing w:before="0" w:after="0"/>
        <w:ind w:left="-567"/>
        <w:rPr>
          <w:b w:val="0"/>
          <w:color w:val="000000" w:themeColor="text1"/>
          <w:sz w:val="24"/>
          <w:szCs w:val="24"/>
        </w:rPr>
      </w:pPr>
    </w:p>
    <w:p w:rsidR="00FC5B7A" w:rsidRDefault="00EE225A">
      <w:pPr>
        <w:pStyle w:val="2"/>
        <w:shd w:val="clear" w:color="auto" w:fill="FFFFFF"/>
        <w:spacing w:before="0" w:after="0"/>
        <w:ind w:firstLine="567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22 и 23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апрелля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2025 года в МБОУ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Ирбейской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СОШ №2 прошла торжественная церемония «Посвящение в Орлята России». Учащиеся торжественно пообещали быть сильными, смелыми </w:t>
      </w:r>
      <w:r>
        <w:rPr>
          <w:rFonts w:ascii="Times New Roman" w:hAnsi="Times New Roman"/>
          <w:b w:val="0"/>
          <w:sz w:val="24"/>
          <w:szCs w:val="24"/>
        </w:rPr>
        <w:t>помогать и быть настоящими защитниками своей страны. А так же получили удостоверения и знаковые платочки Орлят России. Прошло посвящение в Орлята России для обучающихся 1А, 1Б, 2Б, 3А, 3Б — классов. Мероприятие проходило совместно с наставниками Движение П</w:t>
      </w:r>
      <w:r>
        <w:rPr>
          <w:rFonts w:ascii="Times New Roman" w:hAnsi="Times New Roman"/>
          <w:b w:val="0"/>
          <w:sz w:val="24"/>
          <w:szCs w:val="24"/>
        </w:rPr>
        <w:t>ервых.</w:t>
      </w:r>
    </w:p>
    <w:p w:rsidR="00FC5B7A" w:rsidRDefault="00EE225A">
      <w:pPr>
        <w:pStyle w:val="2"/>
        <w:shd w:val="clear" w:color="auto" w:fill="FFFFFF"/>
        <w:spacing w:before="0" w:after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Классный руководитель 3</w:t>
      </w:r>
      <w:proofErr w:type="gramStart"/>
      <w:r>
        <w:rPr>
          <w:b w:val="0"/>
          <w:sz w:val="24"/>
          <w:szCs w:val="24"/>
        </w:rPr>
        <w:t xml:space="preserve"> А</w:t>
      </w:r>
      <w:proofErr w:type="gramEnd"/>
      <w:r>
        <w:rPr>
          <w:b w:val="0"/>
          <w:sz w:val="24"/>
          <w:szCs w:val="24"/>
        </w:rPr>
        <w:t xml:space="preserve"> класса </w:t>
      </w:r>
      <w:proofErr w:type="spellStart"/>
      <w:r>
        <w:rPr>
          <w:b w:val="0"/>
          <w:sz w:val="24"/>
          <w:szCs w:val="24"/>
        </w:rPr>
        <w:t>Меляхова</w:t>
      </w:r>
      <w:proofErr w:type="spellEnd"/>
      <w:r>
        <w:rPr>
          <w:b w:val="0"/>
          <w:sz w:val="24"/>
          <w:szCs w:val="24"/>
        </w:rPr>
        <w:t xml:space="preserve"> Алена Ивановна приняла очное участие в слете учителей реализующих программы Орлята России в г. Новосибирск. </w:t>
      </w:r>
    </w:p>
    <w:p w:rsidR="00FC5B7A" w:rsidRDefault="00EE225A">
      <w:pPr>
        <w:pStyle w:val="2"/>
        <w:shd w:val="clear" w:color="auto" w:fill="FFFFFF"/>
        <w:spacing w:before="0" w:after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Орлята 3</w:t>
      </w:r>
      <w:proofErr w:type="gramStart"/>
      <w:r>
        <w:rPr>
          <w:b w:val="0"/>
          <w:sz w:val="24"/>
          <w:szCs w:val="24"/>
        </w:rPr>
        <w:t xml:space="preserve"> А</w:t>
      </w:r>
      <w:proofErr w:type="gramEnd"/>
      <w:r>
        <w:rPr>
          <w:b w:val="0"/>
          <w:sz w:val="24"/>
          <w:szCs w:val="24"/>
        </w:rPr>
        <w:t xml:space="preserve"> класса 2024-2025 учебного года приняли активное участие в различных акциях: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Орлята </w:t>
      </w:r>
      <w:r>
        <w:rPr>
          <w:rFonts w:ascii="Times New Roman" w:hAnsi="Times New Roman"/>
          <w:sz w:val="24"/>
          <w:szCs w:val="24"/>
        </w:rPr>
        <w:t>дарят Новый год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Письмо, посылка, открытка  солдату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Блокадная ласточка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Окна Победы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День семьи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Линейка Памяти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Защитник</w:t>
      </w:r>
    </w:p>
    <w:p w:rsidR="00FC5B7A" w:rsidRDefault="00EE22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Покорми птиц зимой</w:t>
      </w:r>
    </w:p>
    <w:p w:rsidR="00FC5B7A" w:rsidRDefault="00FC5B7A">
      <w:pPr>
        <w:pStyle w:val="a4"/>
        <w:rPr>
          <w:rFonts w:ascii="Times New Roman" w:hAnsi="Times New Roman"/>
          <w:sz w:val="24"/>
          <w:szCs w:val="24"/>
        </w:rPr>
      </w:pPr>
    </w:p>
    <w:p w:rsidR="00FC5B7A" w:rsidRDefault="00EE225A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начальных классов, на протяжении всего учебного периода выполняли задания по разным направлен</w:t>
      </w:r>
      <w:r>
        <w:rPr>
          <w:rFonts w:ascii="Times New Roman" w:hAnsi="Times New Roman"/>
          <w:sz w:val="24"/>
          <w:szCs w:val="24"/>
        </w:rPr>
        <w:t xml:space="preserve">иям, трудились вместе со своими родителями и учителем, старшеклассниками, наставниками, педагогами внеурочной деятельности. Именно это взаимодействие в рамках Программы помогает школьникам с ранних лет лучше социализироваться, воспитывать в себе лидерские </w:t>
      </w:r>
      <w:r>
        <w:rPr>
          <w:rFonts w:ascii="Times New Roman" w:hAnsi="Times New Roman"/>
          <w:sz w:val="24"/>
          <w:szCs w:val="24"/>
        </w:rPr>
        <w:t xml:space="preserve">качества, активно включаться в жизнь класса, школы, решать учебные задачи совместно с мамами и папами, а также повышать уровень знаний в разных сферах. </w:t>
      </w:r>
    </w:p>
    <w:p w:rsidR="00FC5B7A" w:rsidRDefault="00FC5B7A">
      <w:pPr>
        <w:pStyle w:val="a4"/>
        <w:rPr>
          <w:rFonts w:ascii="Times New Roman" w:hAnsi="Times New Roman"/>
          <w:sz w:val="24"/>
          <w:szCs w:val="24"/>
        </w:rPr>
      </w:pPr>
    </w:p>
    <w:p w:rsidR="00FC5B7A" w:rsidRDefault="00EE225A">
      <w:pPr>
        <w:pStyle w:val="a4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заключении, хочется отметить, что Программа «Орлята России» не только позволяет повысить интерес д</w:t>
      </w:r>
      <w:r>
        <w:rPr>
          <w:rFonts w:ascii="Times New Roman" w:hAnsi="Times New Roman"/>
          <w:sz w:val="24"/>
          <w:szCs w:val="24"/>
        </w:rPr>
        <w:t>етей к юнармейскому движению, к людям, защищающим Родину, но и способствует формированию подлинно гражданско-патриотической, духовно-нравственной позиции младшего школьника, и является основой личности взрослого человека – гражданина своей страны. А нравст</w:t>
      </w:r>
      <w:r>
        <w:rPr>
          <w:rFonts w:ascii="Times New Roman" w:hAnsi="Times New Roman"/>
          <w:sz w:val="24"/>
          <w:szCs w:val="24"/>
        </w:rPr>
        <w:t>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патриотическое воспитание детей начальных классов, возможно в полном объеме в том случае, если обеспечивается взаимосвязь всех компонентов, актуализация жизненного опыта и активация детей на всех этапах работы, взаимодействие в системе «педагог-ребе</w:t>
      </w:r>
      <w:r>
        <w:rPr>
          <w:rFonts w:ascii="Times New Roman" w:hAnsi="Times New Roman"/>
          <w:sz w:val="24"/>
          <w:szCs w:val="24"/>
        </w:rPr>
        <w:t>нок-родитель».</w:t>
      </w:r>
    </w:p>
    <w:p w:rsidR="00FC5B7A" w:rsidRDefault="00FC5B7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FC5B7A" w:rsidRDefault="00FC5B7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FC5B7A" w:rsidRDefault="00EE225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Куратор                                                                                                          Е.В. Зуева </w:t>
      </w:r>
    </w:p>
    <w:sectPr w:rsidR="00FC5B7A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A"/>
    <w:rsid w:val="00EE225A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3">
    <w:name w:val="Без интервала Знак"/>
    <w:link w:val="a4"/>
    <w:qFormat/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6">
    <w:name w:val="c6"/>
    <w:basedOn w:val="a0"/>
    <w:link w:val="c60"/>
    <w:qFormat/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12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a6">
    <w:name w:val="Обычный (веб) Знак"/>
    <w:basedOn w:val="1"/>
    <w:link w:val="a7"/>
    <w:qFormat/>
    <w:rPr>
      <w:rFonts w:ascii="Times New Roman" w:hAnsi="Times New Roman"/>
      <w:sz w:val="24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8">
    <w:name w:val="Абзац списка Знак"/>
    <w:basedOn w:val="1"/>
    <w:link w:val="a9"/>
    <w:qFormat/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a">
    <w:name w:val="Подзаголовок Знак"/>
    <w:link w:val="ab"/>
    <w:qFormat/>
    <w:rPr>
      <w:rFonts w:ascii="XO Thames" w:hAnsi="XO Thames"/>
      <w:i/>
      <w:sz w:val="24"/>
    </w:rPr>
  </w:style>
  <w:style w:type="character" w:customStyle="1" w:styleId="ac">
    <w:name w:val="Название Знак"/>
    <w:link w:val="ad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styleId="ae">
    <w:name w:val="Strong"/>
    <w:basedOn w:val="a0"/>
    <w:qFormat/>
    <w:rPr>
      <w:b/>
      <w:bCs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styleId="a4">
    <w:name w:val="No Spacing"/>
    <w:link w:val="a3"/>
    <w:qFormat/>
  </w:style>
  <w:style w:type="paragraph" w:customStyle="1" w:styleId="Endnote0">
    <w:name w:val="Endnote"/>
    <w:link w:val="End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c60">
    <w:name w:val="c6"/>
    <w:basedOn w:val="15"/>
    <w:link w:val="c6"/>
    <w:qFormat/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5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styleId="a7">
    <w:name w:val="Normal (Web)"/>
    <w:basedOn w:val="a"/>
    <w:link w:val="a6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4">
    <w:name w:val="Колонтитул"/>
    <w:qFormat/>
    <w:pPr>
      <w:spacing w:after="200"/>
      <w:jc w:val="both"/>
    </w:pPr>
    <w:rPr>
      <w:rFonts w:ascii="XO Thames" w:hAnsi="XO Thames"/>
      <w:sz w:val="28"/>
    </w:rPr>
  </w:style>
  <w:style w:type="paragraph" w:styleId="90">
    <w:name w:val="toc 9"/>
    <w:next w:val="a"/>
    <w:link w:val="9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a9">
    <w:name w:val="List Paragraph"/>
    <w:basedOn w:val="a"/>
    <w:link w:val="a8"/>
    <w:qFormat/>
    <w:pPr>
      <w:ind w:left="720"/>
      <w:contextualSpacing/>
    </w:pPr>
  </w:style>
  <w:style w:type="paragraph" w:styleId="80">
    <w:name w:val="toc 8"/>
    <w:next w:val="a"/>
    <w:link w:val="8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pPr>
      <w:spacing w:after="200" w:line="276" w:lineRule="auto"/>
    </w:pPr>
  </w:style>
  <w:style w:type="paragraph" w:styleId="52">
    <w:name w:val="toc 5"/>
    <w:next w:val="a"/>
    <w:link w:val="51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b">
    <w:name w:val="Subtitle"/>
    <w:next w:val="a"/>
    <w:link w:val="a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link w:val="ac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3">
    <w:name w:val="Без интервала Знак"/>
    <w:link w:val="a4"/>
    <w:qFormat/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6">
    <w:name w:val="c6"/>
    <w:basedOn w:val="a0"/>
    <w:link w:val="c60"/>
    <w:qFormat/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12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a6">
    <w:name w:val="Обычный (веб) Знак"/>
    <w:basedOn w:val="1"/>
    <w:link w:val="a7"/>
    <w:qFormat/>
    <w:rPr>
      <w:rFonts w:ascii="Times New Roman" w:hAnsi="Times New Roman"/>
      <w:sz w:val="24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8">
    <w:name w:val="Абзац списка Знак"/>
    <w:basedOn w:val="1"/>
    <w:link w:val="a9"/>
    <w:qFormat/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a">
    <w:name w:val="Подзаголовок Знак"/>
    <w:link w:val="ab"/>
    <w:qFormat/>
    <w:rPr>
      <w:rFonts w:ascii="XO Thames" w:hAnsi="XO Thames"/>
      <w:i/>
      <w:sz w:val="24"/>
    </w:rPr>
  </w:style>
  <w:style w:type="character" w:customStyle="1" w:styleId="ac">
    <w:name w:val="Название Знак"/>
    <w:link w:val="ad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styleId="ae">
    <w:name w:val="Strong"/>
    <w:basedOn w:val="a0"/>
    <w:qFormat/>
    <w:rPr>
      <w:b/>
      <w:bCs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styleId="a4">
    <w:name w:val="No Spacing"/>
    <w:link w:val="a3"/>
    <w:qFormat/>
  </w:style>
  <w:style w:type="paragraph" w:customStyle="1" w:styleId="Endnote0">
    <w:name w:val="Endnote"/>
    <w:link w:val="End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c60">
    <w:name w:val="c6"/>
    <w:basedOn w:val="15"/>
    <w:link w:val="c6"/>
    <w:qFormat/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5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styleId="a7">
    <w:name w:val="Normal (Web)"/>
    <w:basedOn w:val="a"/>
    <w:link w:val="a6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4">
    <w:name w:val="Колонтитул"/>
    <w:qFormat/>
    <w:pPr>
      <w:spacing w:after="200"/>
      <w:jc w:val="both"/>
    </w:pPr>
    <w:rPr>
      <w:rFonts w:ascii="XO Thames" w:hAnsi="XO Thames"/>
      <w:sz w:val="28"/>
    </w:rPr>
  </w:style>
  <w:style w:type="paragraph" w:styleId="90">
    <w:name w:val="toc 9"/>
    <w:next w:val="a"/>
    <w:link w:val="9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a9">
    <w:name w:val="List Paragraph"/>
    <w:basedOn w:val="a"/>
    <w:link w:val="a8"/>
    <w:qFormat/>
    <w:pPr>
      <w:ind w:left="720"/>
      <w:contextualSpacing/>
    </w:pPr>
  </w:style>
  <w:style w:type="paragraph" w:styleId="80">
    <w:name w:val="toc 8"/>
    <w:next w:val="a"/>
    <w:link w:val="8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pPr>
      <w:spacing w:after="200" w:line="276" w:lineRule="auto"/>
    </w:pPr>
  </w:style>
  <w:style w:type="paragraph" w:styleId="52">
    <w:name w:val="toc 5"/>
    <w:next w:val="a"/>
    <w:link w:val="51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b">
    <w:name w:val="Subtitle"/>
    <w:next w:val="a"/>
    <w:link w:val="a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link w:val="ac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1060</Words>
  <Characters>6043</Characters>
  <Application>Microsoft Office Word</Application>
  <DocSecurity>0</DocSecurity>
  <Lines>50</Lines>
  <Paragraphs>14</Paragraphs>
  <ScaleCrop>false</ScaleCrop>
  <Company>Grizli777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МБОУ Ирбейская СОШ 2</cp:lastModifiedBy>
  <cp:revision>10</cp:revision>
  <dcterms:created xsi:type="dcterms:W3CDTF">2025-05-28T04:42:00Z</dcterms:created>
  <dcterms:modified xsi:type="dcterms:W3CDTF">2025-05-28T07:11:00Z</dcterms:modified>
  <dc:language>ru-RU</dc:language>
</cp:coreProperties>
</file>