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EE" w:rsidRPr="004664EE" w:rsidRDefault="004664EE" w:rsidP="00466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 АТТЕСТАЦИИ по биологии в 6 классе</w:t>
      </w: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402" w:rsidRDefault="00320402" w:rsidP="00466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4EE" w:rsidRPr="004664EE" w:rsidRDefault="004664EE" w:rsidP="00466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ЗАДАНИЙ ВАРИАНТА ПРОВЕРОЧНОЙ РАБОТЫ ПО СОДЕРЖАНИЮ, ПРОВЕРЯЕМЫМ УМЕНИЯМ И ВИДАМ ДЕЯТЕЛЬНОСТИ</w:t>
      </w:r>
    </w:p>
    <w:p w:rsidR="004664EE" w:rsidRPr="004664EE" w:rsidRDefault="004664EE" w:rsidP="0046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Задание 1 направлено на выявление умения описывать биологический процесс. Первая часть задания проверяет умение выделять существенные признаки процесса по рисунку (схеме). Вторая часть — умение определять область биологии, в которой изучается данный процесс или метод, с помощью которого этот процесс изучен. Третья часть — умение определять механизм (условие, особенность) протекания процесса или растительную ткань, в клетках которой этот процесс протекает. </w:t>
      </w:r>
    </w:p>
    <w:p w:rsidR="004664EE" w:rsidRPr="004664EE" w:rsidRDefault="004664EE" w:rsidP="0046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Задание 2 проверяет знание тканей растительного организма и жизненных процессов, протекающих в них. </w:t>
      </w:r>
    </w:p>
    <w:p w:rsidR="004664EE" w:rsidRPr="004664EE" w:rsidRDefault="004664EE" w:rsidP="0046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Задание 3 проверяет умение понимать текст биологического содержания. От 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требуется записать в текст недостающую информацию, воспользовавшись перечнем терминов.</w:t>
      </w:r>
    </w:p>
    <w:p w:rsidR="004664EE" w:rsidRPr="004664EE" w:rsidRDefault="004664EE" w:rsidP="0046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Задание 4 направлено на умение работать с изображением отдельных органов цветкового растения. В первой части требуется назвать части изображенного органа; во второй части — указать функцию или особенность строения части, а также ее значение в жизни растения. </w:t>
      </w:r>
    </w:p>
    <w:p w:rsidR="004664EE" w:rsidRPr="004664EE" w:rsidRDefault="004664EE" w:rsidP="0046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Задание 5 контролирует умение проводить описание биологического объекта (листа или побега) по имеющимся моделям (схемам). </w:t>
      </w:r>
    </w:p>
    <w:p w:rsidR="004664EE" w:rsidRPr="004664EE" w:rsidRDefault="004664EE" w:rsidP="0046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Задание 6 проверяет умение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лаборатории, используя при этом методы биологии. </w:t>
      </w:r>
    </w:p>
    <w:p w:rsidR="004664EE" w:rsidRPr="004664EE" w:rsidRDefault="004664EE" w:rsidP="0046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Задание 7 контролирует умение работать с микроскопическими объектами: узнавать их, определять их значение. </w:t>
      </w:r>
    </w:p>
    <w:p w:rsidR="004664EE" w:rsidRPr="004664EE" w:rsidRDefault="004664EE" w:rsidP="0046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Задание 8 проверяет умения извлекать информацию, представленную в табличной форме, и делать умозаключения на основе ее анализа. </w:t>
      </w:r>
    </w:p>
    <w:p w:rsidR="00320402" w:rsidRPr="00320402" w:rsidRDefault="00320402" w:rsidP="00320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40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320402" w:rsidRPr="00320402" w:rsidRDefault="00320402" w:rsidP="00320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402">
        <w:rPr>
          <w:rFonts w:ascii="Times New Roman" w:eastAsia="Times New Roman" w:hAnsi="Times New Roman" w:cs="Times New Roman"/>
          <w:sz w:val="24"/>
          <w:szCs w:val="24"/>
        </w:rPr>
        <w:t>Правильный ответ на каждое из заданий 1.1, 1.2, 1.3, 2.1,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2.2, 4.1,</w:t>
      </w:r>
      <w:r w:rsidRPr="00320402">
        <w:rPr>
          <w:rFonts w:ascii="Times New Roman" w:eastAsia="Times New Roman" w:hAnsi="Times New Roman" w:cs="Times New Roman"/>
          <w:sz w:val="24"/>
          <w:szCs w:val="24"/>
        </w:rPr>
        <w:t xml:space="preserve"> 4.2, 7.2, оценивается 1 баллом. </w:t>
      </w:r>
    </w:p>
    <w:p w:rsidR="00320402" w:rsidRPr="00320402" w:rsidRDefault="00320402" w:rsidP="00320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402">
        <w:rPr>
          <w:rFonts w:ascii="Times New Roman" w:eastAsia="Times New Roman" w:hAnsi="Times New Roman" w:cs="Times New Roman"/>
          <w:sz w:val="24"/>
          <w:szCs w:val="24"/>
        </w:rPr>
        <w:t>Полный правильн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ответ на каждое из заданий 3, </w:t>
      </w:r>
      <w:r w:rsidRPr="0032040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 6, 7.1, 8</w:t>
      </w:r>
      <w:r w:rsidRPr="00320402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2 баллами. Если в ответе допущена одна ошибка (в том числе написана лишняя цифра или не написана необходимая цифра), выставляется 1 балл; если допущено две или более ошибки — 0 баллов.</w:t>
      </w:r>
    </w:p>
    <w:p w:rsidR="00320402" w:rsidRPr="00320402" w:rsidRDefault="00320402" w:rsidP="00320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402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440"/>
        <w:gridCol w:w="440"/>
        <w:gridCol w:w="680"/>
        <w:gridCol w:w="695"/>
      </w:tblGrid>
      <w:tr w:rsidR="00320402" w:rsidRPr="00320402" w:rsidTr="0032040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20402" w:rsidRPr="00320402" w:rsidRDefault="00320402" w:rsidP="003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402" w:rsidRPr="00320402" w:rsidTr="00320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402" w:rsidRPr="00320402" w:rsidRDefault="00320402" w:rsidP="0032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320402" w:rsidRPr="00320402" w:rsidRDefault="00320402" w:rsidP="003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0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320402" w:rsidRPr="00320402" w:rsidRDefault="00320402" w:rsidP="003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0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320402" w:rsidRPr="00320402" w:rsidRDefault="00320402" w:rsidP="003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0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320402" w:rsidRPr="00320402" w:rsidRDefault="00320402" w:rsidP="003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0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20402" w:rsidRPr="00320402" w:rsidTr="00320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402" w:rsidRPr="00320402" w:rsidRDefault="00320402" w:rsidP="0032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320402" w:rsidRPr="00320402" w:rsidRDefault="00320402" w:rsidP="009C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402">
              <w:rPr>
                <w:rFonts w:ascii="Times New Roman" w:eastAsia="Times New Roman" w:hAnsi="Times New Roman" w:cs="Times New Roman"/>
                <w:sz w:val="24"/>
                <w:szCs w:val="24"/>
              </w:rPr>
              <w:t>0–</w:t>
            </w:r>
            <w:r w:rsidR="009C56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0402" w:rsidRPr="00320402" w:rsidRDefault="009C56BA" w:rsidP="0072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0402" w:rsidRPr="0032040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27F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0402" w:rsidRPr="00320402" w:rsidRDefault="00727F6A" w:rsidP="0072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20402" w:rsidRPr="0032040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0402" w:rsidRPr="003204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0402" w:rsidRPr="00320402" w:rsidRDefault="00727F6A" w:rsidP="0072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20402" w:rsidRPr="0032040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664EE">
        <w:rPr>
          <w:rFonts w:ascii="Times New Roman" w:eastAsia="Times New Roman" w:hAnsi="Times New Roman" w:cs="Times New Roman"/>
          <w:sz w:val="23"/>
          <w:szCs w:val="23"/>
        </w:rPr>
        <w:t xml:space="preserve">Вариант №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1.1  </w:t>
      </w:r>
    </w:p>
    <w:p w:rsidR="004664EE" w:rsidRPr="004664EE" w:rsidRDefault="004664EE" w:rsidP="004664E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На представленном ниже рисунке ученик зафиксировал в виде схемы один из процессов жизнедеятельности растений. Рассмотрите схему и ответьте на вопросы. </w:t>
      </w:r>
    </w:p>
    <w:p w:rsidR="004664EE" w:rsidRPr="004664EE" w:rsidRDefault="004664EE" w:rsidP="004664E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7625" cy="1691005"/>
            <wp:effectExtent l="19050" t="0" r="3175" b="0"/>
            <wp:docPr id="2" name="Рисунок 2" descr="https://bio6-vpr.sdamgia.ru/get_file?id=5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6-vpr.sdamgia.ru/get_file?id=518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Как называют данный процесс? </w:t>
      </w:r>
      <w:r w:rsidRPr="004664E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дайте в именительном падеже.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1.2  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в какой области ботанической науки позволит ученику изучить данный процесс? </w:t>
      </w:r>
      <w:r w:rsidRPr="004664E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дайте в именительном падеже.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proofErr w:type="gramStart"/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64E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ля клеток какой ткани характерен этот процесс? </w:t>
      </w:r>
      <w:r w:rsidRPr="004664E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дайте в именительном падеже.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proofErr w:type="gramStart"/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664E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приведённой ниже таблице между позициями первого и второго столбцов имеется взаимосвязь.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61"/>
      </w:tblGrid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Целое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</w:tr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завязь</w:t>
            </w:r>
          </w:p>
        </w:tc>
      </w:tr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семядоли </w:t>
            </w:r>
          </w:p>
        </w:tc>
      </w:tr>
    </w:tbl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 Какое понятие следует вписать на место пропуска в этой таблице?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1)  лист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2)  корень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3)  семя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4)  плод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64EE">
        <w:rPr>
          <w:rFonts w:ascii="Times New Roman" w:eastAsia="Times New Roman" w:hAnsi="Times New Roman" w:cs="Times New Roman"/>
          <w:i/>
          <w:iCs/>
          <w:sz w:val="24"/>
          <w:szCs w:val="24"/>
        </w:rPr>
        <w:t>В ответе укажите номер правильного ответа.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proofErr w:type="gramStart"/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664E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>акую функцию выполняет завязь у растений?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3 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Выберите из предложенного списка и вставьте в те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>опущенные слова, используя для этого их цифровые обозначения. Впишите номера выбранных слов на места пропусков в тексте.</w:t>
      </w:r>
    </w:p>
    <w:p w:rsidR="004664EE" w:rsidRPr="004664EE" w:rsidRDefault="004664EE" w:rsidP="00466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Строение клетки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Форму растительной клетке придаёт клеточная стенка, которая состоит из _______(А). Под ней расположена наружная мембрана. Она пропускает в клетку одни вещества и не пропускает другие. В клетках растений, животных и грибов в цитоплазме расположен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-а) _______(Б) – генетический аппарат, который регулирует процессы жизнедеятельности, хранит и передаёт наследственную информацию. В клетках растений имеются пластиды, которые содержат зелёный пигмент хлорофилл, улавливающий солнечный свет для процесса _______(В). 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Список слов: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1)  жиры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2)  фотосинтез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lastRenderedPageBreak/>
        <w:t>3)  целлюлоза (клетчатка)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4)  дыхание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5)  ядро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6)  рибосома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pacing w:val="27"/>
          <w:sz w:val="24"/>
          <w:szCs w:val="24"/>
        </w:rPr>
        <w:t>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800"/>
        <w:gridCol w:w="1815"/>
      </w:tblGrid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27297C" w:rsidP="0046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6.95pt;height:18.35pt" o:ole="">
                  <v:imagedata r:id="rId5" o:title=""/>
                </v:shape>
                <w:control r:id="rId6" w:name="DefaultOcxName8" w:shapeid="_x0000_i1033"/>
              </w:objec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27297C" w:rsidP="0046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6" type="#_x0000_t75" style="width:86.95pt;height:18.35pt" o:ole="">
                  <v:imagedata r:id="rId5" o:title=""/>
                </v:shape>
                <w:control r:id="rId7" w:name="DefaultOcxName9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27297C" w:rsidP="0046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9" type="#_x0000_t75" style="width:86.95pt;height:18.35pt" o:ole="">
                  <v:imagedata r:id="rId5" o:title=""/>
                </v:shape>
                <w:control r:id="rId8" w:name="DefaultOcxName10" w:shapeid="_x0000_i1039"/>
              </w:object>
            </w:r>
          </w:p>
        </w:tc>
      </w:tr>
    </w:tbl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  <w:proofErr w:type="gramStart"/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664E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ассмотрите изображение листа и выполните задания. </w:t>
      </w:r>
    </w:p>
    <w:p w:rsidR="004664EE" w:rsidRPr="004664EE" w:rsidRDefault="004664EE" w:rsidP="004664E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9584" cy="1494212"/>
            <wp:effectExtent l="19050" t="0" r="2516" b="0"/>
            <wp:docPr id="3" name="Рисунок 2" descr="2025-04-08_10-1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08_10-19-0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1056" cy="149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Покажите стрелками и подпишите на рисунке </w:t>
      </w:r>
      <w:r w:rsidRPr="004664EE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основание, черешок, листовую пластинку</w:t>
      </w:r>
      <w:r w:rsidRPr="004664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4.2  </w:t>
      </w:r>
    </w:p>
    <w:p w:rsidR="004664EE" w:rsidRPr="004664EE" w:rsidRDefault="004664EE" w:rsidP="004664E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Рассмотрите изображение листа шиповника и выполните задания.</w:t>
      </w:r>
    </w:p>
    <w:p w:rsidR="004664EE" w:rsidRPr="004664EE" w:rsidRDefault="004664EE" w:rsidP="004664E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8857" cy="1595887"/>
            <wp:effectExtent l="19050" t="0" r="5593" b="0"/>
            <wp:docPr id="4" name="Рисунок 3" descr="2025-04-08_10-19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08_10-19-3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679" cy="15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Чем сложный лист отличается от 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5  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Рассмотрите фотографию листа винограда. Выберите характеристики, соответствующие его строению, по следующему плану: форма листа; тип листа; тип жилкования листа. При выполнении работы используйте линейку и карандаш.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3335" cy="2406650"/>
            <wp:effectExtent l="19050" t="0" r="0" b="0"/>
            <wp:docPr id="5" name="Рисунок 5" descr="https://bio6-vpr.sdamgia.ru/get_file?id=5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6-vpr.sdamgia.ru/get_file?id=515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А. Форма листа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7004" cy="2805282"/>
            <wp:effectExtent l="19050" t="0" r="0" b="0"/>
            <wp:docPr id="6" name="Рисунок 6" descr="https://bio6-vpr.sdamgia.ru/get_file?id=5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6-vpr.sdamgia.ru/get_file?id=5157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220" cy="280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Б. Жилкование листа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3228" cy="1561381"/>
            <wp:effectExtent l="19050" t="0" r="7772" b="0"/>
            <wp:docPr id="7" name="Рисунок 7" descr="https://bio6-vpr.sdamgia.ru/get_file?id=5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6-vpr.sdamgia.ru/get_file?id=515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35" cy="156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Тип листа 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9037" cy="2775755"/>
            <wp:effectExtent l="19050" t="0" r="8263" b="0"/>
            <wp:docPr id="8" name="Рисунок 8" descr="https://bio6-vpr.sdamgia.ru/get_file?id=5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6-vpr.sdamgia.ru/get_file?id=5157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732" cy="277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641"/>
        <w:gridCol w:w="656"/>
      </w:tblGrid>
      <w:tr w:rsidR="004664EE" w:rsidRPr="004664EE" w:rsidTr="004664EE">
        <w:trPr>
          <w:tblCellSpacing w:w="15" w:type="dxa"/>
        </w:trPr>
        <w:tc>
          <w:tcPr>
            <w:tcW w:w="611" w:type="dxa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1" w:type="dxa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1" w:type="dxa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664EE" w:rsidRPr="004664EE" w:rsidTr="004664EE">
        <w:trPr>
          <w:trHeight w:val="190"/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6  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lastRenderedPageBreak/>
        <w:t>При исследовании листьев можно установить наличие или отсутствие в них некоторых веществ с помощью специальных качественных реакций.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Пройдёт ли 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реакция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если обработать йодом лист, который был помещён в колбу с небольшим количеством известковой воды, при условии, что растение оставалось на свету?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наличие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какого вещества иллюстрирует этот опыт?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7.1  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1980" cy="1509395"/>
            <wp:effectExtent l="19050" t="0" r="0" b="0"/>
            <wp:docPr id="9" name="Рисунок 9" descr="https://bio6-vpr.sdamgia.ru/get_file?id=7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6-vpr.sdamgia.ru/get_file?id=780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4EE">
        <w:rPr>
          <w:rFonts w:ascii="Times New Roman" w:eastAsia="Times New Roman" w:hAnsi="Times New Roman" w:cs="Times New Roman"/>
          <w:sz w:val="24"/>
          <w:szCs w:val="24"/>
        </w:rPr>
        <w:t>Ольга рассмотрела кожицу листа одуванчика под микроскопом и сделала рисунок. Что она обозначила на рисунке цифрой 1? Укажите два значения этой структуры в жизнедеятельности клетки.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7.2  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Рассмотрите растения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и Б (рис. 2). У какого растения большее количество устьиц расположено на нижней стороне листа?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7085" cy="2268855"/>
            <wp:effectExtent l="19050" t="0" r="5715" b="0"/>
            <wp:docPr id="10" name="Рисунок 10" descr="https://bio6-vpr.sdamgia.ru/get_file?id=78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6-vpr.sdamgia.ru/get_file?id=7808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Запишите в поле ответа соответствующую букву.</w:t>
      </w:r>
    </w:p>
    <w:p w:rsid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proofErr w:type="gramStart"/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664E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>спользуя приведённую ниже таблицу, ответьте на вопросы.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Используя приведённую ниже таблицу, ответьте на вопросы.</w:t>
      </w:r>
    </w:p>
    <w:p w:rsidR="004664EE" w:rsidRPr="004664EE" w:rsidRDefault="004664EE" w:rsidP="00466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минеральных веществ в овощных культурах, мг/100 г</w:t>
      </w: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4"/>
        <w:gridCol w:w="786"/>
        <w:gridCol w:w="1051"/>
        <w:gridCol w:w="951"/>
        <w:gridCol w:w="933"/>
        <w:gridCol w:w="897"/>
      </w:tblGrid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Овощная культура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Калий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Фосфор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Железо</w:t>
            </w:r>
          </w:p>
        </w:tc>
      </w:tr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Тыква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Свёкла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664EE" w:rsidRPr="004664EE" w:rsidTr="0046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Редька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64EE" w:rsidRPr="004664EE" w:rsidRDefault="004664EE" w:rsidP="004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Какая овощная культура из представленных 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таблице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содержит калия менее 180 мг на 100 г?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Какая овощная культура из </w:t>
      </w:r>
      <w:proofErr w:type="gramStart"/>
      <w:r w:rsidRPr="004664EE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proofErr w:type="gramEnd"/>
      <w:r w:rsidRPr="004664EE">
        <w:rPr>
          <w:rFonts w:ascii="Times New Roman" w:eastAsia="Times New Roman" w:hAnsi="Times New Roman" w:cs="Times New Roman"/>
          <w:sz w:val="24"/>
          <w:szCs w:val="24"/>
        </w:rPr>
        <w:t xml:space="preserve"> в таблице содержит одинаковое количество магния и фосфора?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4EE">
        <w:rPr>
          <w:rFonts w:ascii="Times New Roman" w:eastAsia="Times New Roman" w:hAnsi="Times New Roman" w:cs="Times New Roman"/>
          <w:sz w:val="24"/>
          <w:szCs w:val="24"/>
        </w:rPr>
        <w:t>Какое вещество из перечисленных в таблице содержится в капусте белокочанной в большем количестве, чем в трёх других овощных культурах?</w:t>
      </w:r>
    </w:p>
    <w:p w:rsidR="004664EE" w:rsidRPr="004664EE" w:rsidRDefault="004664EE" w:rsidP="0046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664EE" w:rsidRPr="004664EE" w:rsidSect="0027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64EE"/>
    <w:rsid w:val="0027297C"/>
    <w:rsid w:val="00320402"/>
    <w:rsid w:val="004664EE"/>
    <w:rsid w:val="00727F6A"/>
    <w:rsid w:val="009C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4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64EE"/>
    <w:rPr>
      <w:color w:val="800080"/>
      <w:u w:val="single"/>
    </w:rPr>
  </w:style>
  <w:style w:type="character" w:customStyle="1" w:styleId="outernumber">
    <w:name w:val="outer_number"/>
    <w:basedOn w:val="a0"/>
    <w:rsid w:val="004664EE"/>
  </w:style>
  <w:style w:type="character" w:customStyle="1" w:styleId="probnums">
    <w:name w:val="prob_nums"/>
    <w:basedOn w:val="a0"/>
    <w:rsid w:val="004664EE"/>
  </w:style>
  <w:style w:type="paragraph" w:customStyle="1" w:styleId="leftmargin">
    <w:name w:val="left_margin"/>
    <w:basedOn w:val="a"/>
    <w:rsid w:val="0046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6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28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967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6876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3378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0214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0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08894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3969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7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466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2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3435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3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4122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5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8530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2762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5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8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0584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3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0751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2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2713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0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704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7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70307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9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7033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33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4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8885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7439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0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0535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06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1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87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0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73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1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0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658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8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3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61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1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2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6844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5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1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44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70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20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4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4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8208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2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6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0615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9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7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5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2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2255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5834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0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9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6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447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4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5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7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0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3971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4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6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7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868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png"/><Relationship Id="rId5" Type="http://schemas.openxmlformats.org/officeDocument/2006/relationships/image" Target="media/image2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2025-04-08T03:14:00Z</dcterms:created>
  <dcterms:modified xsi:type="dcterms:W3CDTF">2025-04-08T03:56:00Z</dcterms:modified>
</cp:coreProperties>
</file>